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03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"/>
        <w:gridCol w:w="9355"/>
        <w:gridCol w:w="2410"/>
        <w:gridCol w:w="1561"/>
      </w:tblGrid>
      <w:tr w:rsidR="00A32190" w:rsidRPr="003A024F" w14:paraId="6E781348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FFFFF" w:themeFill="background1"/>
            <w:tcMar>
              <w:left w:w="28" w:type="dxa"/>
              <w:right w:w="28" w:type="dxa"/>
            </w:tcMar>
            <w:vAlign w:val="center"/>
          </w:tcPr>
          <w:p w14:paraId="79C3FAC3" w14:textId="77777777" w:rsidR="00A32190" w:rsidRPr="003A024F" w:rsidRDefault="00A32190" w:rsidP="00590F82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</w:p>
        </w:tc>
      </w:tr>
      <w:tr w:rsidR="00E84262" w:rsidRPr="003A024F" w14:paraId="7BE99B39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05C31A6" w14:textId="77B67817" w:rsidR="00E84262" w:rsidRPr="003A024F" w:rsidRDefault="00E84262" w:rsidP="00590F82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3A024F">
              <w:rPr>
                <w:rStyle w:val="labelastextbox"/>
                <w:b/>
                <w:bCs/>
                <w:iCs/>
              </w:rPr>
              <w:t>ECHOKARDIOGRAF WRAZ Z NIEZBĘDNYM OPRZYRZĄDOWANIEM I OPROGRAMOWANIEM</w:t>
            </w:r>
          </w:p>
        </w:tc>
      </w:tr>
      <w:tr w:rsidR="00E84262" w:rsidRPr="003A024F" w14:paraId="39823BA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BF4C574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ind w:left="142"/>
              <w:rPr>
                <w:b/>
                <w:bCs/>
              </w:rPr>
            </w:pPr>
            <w:r w:rsidRPr="003A024F">
              <w:rPr>
                <w:b/>
                <w:bCs/>
              </w:rPr>
              <w:t>Lp.</w:t>
            </w:r>
          </w:p>
        </w:tc>
        <w:tc>
          <w:tcPr>
            <w:tcW w:w="9355" w:type="dxa"/>
            <w:vAlign w:val="center"/>
          </w:tcPr>
          <w:p w14:paraId="0847D4C7" w14:textId="77777777" w:rsidR="00E84262" w:rsidRPr="003A024F" w:rsidRDefault="00E84262" w:rsidP="00590F82">
            <w:pPr>
              <w:pStyle w:val="Nagwek2"/>
              <w:spacing w:after="240"/>
              <w:ind w:left="-350" w:firstLine="35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A024F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0" w:type="dxa"/>
            <w:vAlign w:val="center"/>
          </w:tcPr>
          <w:p w14:paraId="46BA7D68" w14:textId="77777777" w:rsidR="00E84262" w:rsidRPr="003A024F" w:rsidRDefault="00E84262" w:rsidP="00590F82">
            <w:pPr>
              <w:spacing w:before="240" w:after="240"/>
              <w:jc w:val="center"/>
              <w:rPr>
                <w:b/>
              </w:rPr>
            </w:pPr>
            <w:r w:rsidRPr="003A024F">
              <w:rPr>
                <w:b/>
              </w:rPr>
              <w:t xml:space="preserve">Parametr wymagany </w:t>
            </w:r>
          </w:p>
        </w:tc>
        <w:tc>
          <w:tcPr>
            <w:tcW w:w="1561" w:type="dxa"/>
            <w:vAlign w:val="center"/>
          </w:tcPr>
          <w:p w14:paraId="7B69D193" w14:textId="77777777" w:rsidR="00E84262" w:rsidRPr="003A024F" w:rsidRDefault="00E84262" w:rsidP="00590F82">
            <w:pPr>
              <w:spacing w:before="240" w:after="240"/>
              <w:jc w:val="center"/>
              <w:rPr>
                <w:rStyle w:val="labelastextbox"/>
                <w:b/>
              </w:rPr>
            </w:pPr>
            <w:r w:rsidRPr="003A024F">
              <w:rPr>
                <w:rStyle w:val="labelastextbox"/>
                <w:b/>
              </w:rPr>
              <w:t>Parametr oferowany</w:t>
            </w:r>
          </w:p>
          <w:p w14:paraId="2599E998" w14:textId="77777777" w:rsidR="00E84262" w:rsidRPr="00CE1EBF" w:rsidRDefault="00E84262" w:rsidP="00590F82">
            <w:pPr>
              <w:spacing w:before="240" w:after="240"/>
              <w:jc w:val="center"/>
              <w:rPr>
                <w:sz w:val="16"/>
                <w:szCs w:val="16"/>
              </w:rPr>
            </w:pPr>
            <w:r w:rsidRPr="00CE1EBF">
              <w:rPr>
                <w:sz w:val="16"/>
                <w:szCs w:val="16"/>
              </w:rPr>
              <w:t>Wpisać TAK lub NIE</w:t>
            </w:r>
          </w:p>
          <w:p w14:paraId="1CA322FE" w14:textId="77777777" w:rsidR="00E84262" w:rsidRPr="003A024F" w:rsidRDefault="00E84262" w:rsidP="00590F82">
            <w:pPr>
              <w:spacing w:before="240" w:after="240"/>
              <w:jc w:val="center"/>
            </w:pPr>
            <w:r w:rsidRPr="00CE1EBF">
              <w:rPr>
                <w:sz w:val="16"/>
                <w:szCs w:val="16"/>
              </w:rPr>
              <w:t>oraz ew. podać</w:t>
            </w:r>
          </w:p>
        </w:tc>
      </w:tr>
      <w:tr w:rsidR="00E84262" w:rsidRPr="003A024F" w14:paraId="1F971BE5" w14:textId="77777777" w:rsidTr="00CE1EBF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61DB119D" w14:textId="5E541B84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bookmarkStart w:id="0" w:name="_GoBack"/>
            <w:r w:rsidRPr="003A024F">
              <w:t>P</w:t>
            </w:r>
            <w:bookmarkEnd w:id="0"/>
            <w:r w:rsidRPr="003A024F">
              <w:t>roducent ……………………………..…  (Należy podać)</w:t>
            </w:r>
          </w:p>
          <w:p w14:paraId="2C3F942C" w14:textId="77777777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Model ……………………………………  (Należy podać)</w:t>
            </w:r>
          </w:p>
          <w:p w14:paraId="1E242830" w14:textId="60B40CDB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………………………..  (Należy podać)</w:t>
            </w:r>
          </w:p>
          <w:p w14:paraId="6C2688DC" w14:textId="75330462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……………………………(Należy podać)</w:t>
            </w:r>
          </w:p>
          <w:p w14:paraId="1A071EEC" w14:textId="62EBB1C4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rPr>
                <w:color w:val="000000"/>
                <w:lang w:eastAsia="ar-SA"/>
              </w:rPr>
              <w:t xml:space="preserve">Aparat fabrycznie nowy, </w:t>
            </w:r>
            <w:r w:rsidRPr="003A024F">
              <w:t xml:space="preserve">wyklucza się urządzenia </w:t>
            </w:r>
            <w:proofErr w:type="spellStart"/>
            <w:r w:rsidRPr="003A024F">
              <w:t>podemonstracyjne</w:t>
            </w:r>
            <w:proofErr w:type="spellEnd"/>
            <w:r w:rsidRPr="003A024F">
              <w:t xml:space="preserve"> i powystawowe</w:t>
            </w:r>
          </w:p>
          <w:p w14:paraId="1D5D4E72" w14:textId="25A21AE8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tr w:rsidR="00E84262" w:rsidRPr="003A024F" w14:paraId="0C42A9A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89BACA8" w14:textId="44CB233C" w:rsidR="00E84262" w:rsidRPr="003A024F" w:rsidRDefault="00E84262" w:rsidP="00590F82">
            <w:pPr>
              <w:pStyle w:val="Tekstpodstawowy2"/>
              <w:spacing w:before="240" w:after="240" w:line="240" w:lineRule="auto"/>
              <w:ind w:left="142"/>
            </w:pPr>
            <w:r w:rsidRPr="003A024F">
              <w:t xml:space="preserve">1. </w:t>
            </w:r>
          </w:p>
        </w:tc>
        <w:tc>
          <w:tcPr>
            <w:tcW w:w="9355" w:type="dxa"/>
            <w:vAlign w:val="center"/>
          </w:tcPr>
          <w:p w14:paraId="473B8BA3" w14:textId="292431C5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Cyfrowy echokardiograf z kolorowym Dopplerem</w:t>
            </w:r>
          </w:p>
        </w:tc>
        <w:tc>
          <w:tcPr>
            <w:tcW w:w="2410" w:type="dxa"/>
            <w:vAlign w:val="center"/>
          </w:tcPr>
          <w:p w14:paraId="5268C78D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8BC562D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</w:p>
        </w:tc>
      </w:tr>
      <w:tr w:rsidR="00E84262" w:rsidRPr="003A024F" w14:paraId="641F3B29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E49AD7C" w14:textId="0E8DC546" w:rsidR="00E84262" w:rsidRPr="003A024F" w:rsidRDefault="00E84262" w:rsidP="00590F82">
            <w:pPr>
              <w:pStyle w:val="Tekstpodstawowy2"/>
              <w:spacing w:before="240" w:after="240" w:line="240" w:lineRule="auto"/>
              <w:ind w:left="142"/>
            </w:pPr>
            <w:r w:rsidRPr="003A024F">
              <w:lastRenderedPageBreak/>
              <w:t>2.</w:t>
            </w:r>
          </w:p>
        </w:tc>
        <w:tc>
          <w:tcPr>
            <w:tcW w:w="9355" w:type="dxa"/>
            <w:vAlign w:val="center"/>
          </w:tcPr>
          <w:p w14:paraId="1B917153" w14:textId="0883A298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Cyfrowy, szerokopasmowy system formowania wiązki ultradźwiękowej</w:t>
            </w:r>
          </w:p>
        </w:tc>
        <w:tc>
          <w:tcPr>
            <w:tcW w:w="2410" w:type="dxa"/>
            <w:vAlign w:val="center"/>
          </w:tcPr>
          <w:p w14:paraId="35B5399F" w14:textId="5BE95321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47052A5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0226AB10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4744DED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</w:pPr>
          </w:p>
        </w:tc>
        <w:tc>
          <w:tcPr>
            <w:tcW w:w="9355" w:type="dxa"/>
            <w:vAlign w:val="center"/>
          </w:tcPr>
          <w:p w14:paraId="2CDE7582" w14:textId="2B043750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Zasilanie 100 – 240 V, 50-60Hz</w:t>
            </w:r>
          </w:p>
        </w:tc>
        <w:tc>
          <w:tcPr>
            <w:tcW w:w="2410" w:type="dxa"/>
            <w:vAlign w:val="center"/>
          </w:tcPr>
          <w:p w14:paraId="6D4ED22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3E1A294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77083DEA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07D2722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</w:pPr>
          </w:p>
        </w:tc>
        <w:tc>
          <w:tcPr>
            <w:tcW w:w="9355" w:type="dxa"/>
            <w:vAlign w:val="center"/>
          </w:tcPr>
          <w:p w14:paraId="7C52FE2B" w14:textId="3136A90C" w:rsidR="00E84262" w:rsidRPr="003A024F" w:rsidRDefault="00E84262" w:rsidP="00590F82">
            <w:pPr>
              <w:spacing w:before="240" w:after="240"/>
            </w:pPr>
            <w:r w:rsidRPr="003A024F">
              <w:t>Panel dotykowy, przekątna min. 12” wspomagający obsługę aparatu pozwalający na zmianę parametrów i stron za pomocą dotyku (jak w tablecie)</w:t>
            </w:r>
          </w:p>
        </w:tc>
        <w:tc>
          <w:tcPr>
            <w:tcW w:w="2410" w:type="dxa"/>
            <w:vAlign w:val="center"/>
          </w:tcPr>
          <w:p w14:paraId="16EDBF05" w14:textId="5ED2296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  <w:r w:rsidR="00125153">
              <w:t>, podać</w:t>
            </w:r>
          </w:p>
        </w:tc>
        <w:tc>
          <w:tcPr>
            <w:tcW w:w="1561" w:type="dxa"/>
            <w:vAlign w:val="center"/>
          </w:tcPr>
          <w:p w14:paraId="39C5DEF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FEC47B0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23C2815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8DA5AAA" w14:textId="547F639B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Cyfrowy płaski monitor LCD lub OLED o przekątnej ekranu min. 21’’ i rozdzielczości 1920x1080, regulowany w trzech płaszczyznach niezależnie od panelu sterowania</w:t>
            </w:r>
          </w:p>
        </w:tc>
        <w:tc>
          <w:tcPr>
            <w:tcW w:w="2410" w:type="dxa"/>
            <w:vAlign w:val="center"/>
          </w:tcPr>
          <w:p w14:paraId="5BD4E59A" w14:textId="55815BCF" w:rsidR="00E84262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125153">
              <w:t>TAK, podać</w:t>
            </w:r>
          </w:p>
        </w:tc>
        <w:tc>
          <w:tcPr>
            <w:tcW w:w="1561" w:type="dxa"/>
            <w:vAlign w:val="center"/>
          </w:tcPr>
          <w:p w14:paraId="1179277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CCABBFF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6871902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7D73520" w14:textId="0F9FCBAA" w:rsidR="00E84262" w:rsidRPr="003A024F" w:rsidRDefault="00E84262" w:rsidP="00590F82">
            <w:pPr>
              <w:spacing w:before="240" w:after="240"/>
            </w:pPr>
            <w:r w:rsidRPr="003A024F">
              <w:t>Funkcja wyświetlania obrazu diagnostycznego „na żywo”, na   minimum 85-ciu % powierzchni monitora</w:t>
            </w:r>
          </w:p>
        </w:tc>
        <w:tc>
          <w:tcPr>
            <w:tcW w:w="2410" w:type="dxa"/>
            <w:vAlign w:val="center"/>
          </w:tcPr>
          <w:p w14:paraId="361DC678" w14:textId="640E0B8B" w:rsidR="00E84262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125153">
              <w:t>TAK, podać</w:t>
            </w:r>
          </w:p>
        </w:tc>
        <w:tc>
          <w:tcPr>
            <w:tcW w:w="1561" w:type="dxa"/>
            <w:vAlign w:val="center"/>
          </w:tcPr>
          <w:p w14:paraId="2F53CC20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1BE03FE0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89AED58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A901C49" w14:textId="3AEEA563" w:rsidR="00E84262" w:rsidRPr="003A024F" w:rsidRDefault="00E84262" w:rsidP="00590F82">
            <w:pPr>
              <w:spacing w:before="240" w:after="240"/>
            </w:pPr>
            <w:r w:rsidRPr="003A024F">
              <w:t>Panel sterowania (konsola) umieszczony na ruchomym wysięgniku zapewniającym regulację położenia góra/dół min. 20cm oraz obrót w zakresie min. +/- 150° (z pozycji środkowej, w każdą stronę)</w:t>
            </w:r>
          </w:p>
        </w:tc>
        <w:tc>
          <w:tcPr>
            <w:tcW w:w="2410" w:type="dxa"/>
            <w:vAlign w:val="center"/>
          </w:tcPr>
          <w:p w14:paraId="059A1C20" w14:textId="4A438ABC" w:rsidR="00E84262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125153">
              <w:t>TAK, podać</w:t>
            </w:r>
          </w:p>
        </w:tc>
        <w:tc>
          <w:tcPr>
            <w:tcW w:w="1561" w:type="dxa"/>
            <w:vAlign w:val="center"/>
          </w:tcPr>
          <w:p w14:paraId="0435B7FE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7E88F87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4FF3B7C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99C5FC" w14:textId="1005A6BF" w:rsidR="00E84262" w:rsidRPr="003A024F" w:rsidRDefault="00E84262" w:rsidP="00590F82">
            <w:pPr>
              <w:suppressAutoHyphens/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 xml:space="preserve">Dynamika systemu min. 350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dB</w:t>
            </w:r>
            <w:proofErr w:type="spellEnd"/>
          </w:p>
        </w:tc>
        <w:tc>
          <w:tcPr>
            <w:tcW w:w="2410" w:type="dxa"/>
            <w:vAlign w:val="center"/>
          </w:tcPr>
          <w:p w14:paraId="7C4D2863" w14:textId="6A112BB3" w:rsidR="00E84262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125153">
              <w:t>TAK, podać</w:t>
            </w:r>
          </w:p>
        </w:tc>
        <w:tc>
          <w:tcPr>
            <w:tcW w:w="1561" w:type="dxa"/>
            <w:vAlign w:val="center"/>
          </w:tcPr>
          <w:p w14:paraId="371367F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E84262" w:rsidRPr="003A024F" w14:paraId="0C94A4E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7B22B0D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92A88EF" w14:textId="23D5FE50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Liczba kanałów przetwarzania ultradźwiękowego min. 37 000 000</w:t>
            </w:r>
          </w:p>
        </w:tc>
        <w:tc>
          <w:tcPr>
            <w:tcW w:w="2410" w:type="dxa"/>
            <w:vAlign w:val="center"/>
          </w:tcPr>
          <w:p w14:paraId="2FD4124A" w14:textId="151A32A4" w:rsidR="00E84262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125153">
              <w:t>TAK, podać</w:t>
            </w:r>
          </w:p>
        </w:tc>
        <w:tc>
          <w:tcPr>
            <w:tcW w:w="1561" w:type="dxa"/>
            <w:vAlign w:val="center"/>
          </w:tcPr>
          <w:p w14:paraId="75CE7613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125153" w:rsidRPr="003A024F" w14:paraId="4FCCAA9B" w14:textId="77777777" w:rsidTr="00F13CF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D86D7E8" w14:textId="77777777" w:rsidR="00125153" w:rsidRPr="003A024F" w:rsidRDefault="00125153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915BCA4" w14:textId="2C5B29C1" w:rsidR="00125153" w:rsidRPr="003A024F" w:rsidRDefault="00125153" w:rsidP="00590F82">
            <w:pPr>
              <w:spacing w:before="240" w:after="240"/>
              <w:rPr>
                <w:highlight w:val="yellow"/>
              </w:rPr>
            </w:pPr>
            <w:r w:rsidRPr="003A024F">
              <w:t>Zakres częstotliwości pracy ultrasonografu min. od 1.0 MHz do 22.0 MHz (podać całkowity zakres częstotliwości fundamentalnych)</w:t>
            </w:r>
          </w:p>
        </w:tc>
        <w:tc>
          <w:tcPr>
            <w:tcW w:w="2410" w:type="dxa"/>
          </w:tcPr>
          <w:p w14:paraId="51F2C5DB" w14:textId="39729118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6E60A6">
              <w:t>TAK, podać</w:t>
            </w:r>
          </w:p>
        </w:tc>
        <w:tc>
          <w:tcPr>
            <w:tcW w:w="1561" w:type="dxa"/>
            <w:vAlign w:val="center"/>
          </w:tcPr>
          <w:p w14:paraId="699D3A26" w14:textId="77777777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125153" w:rsidRPr="003A024F" w14:paraId="565D1D5A" w14:textId="77777777" w:rsidTr="00F13CF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9B9DE3D" w14:textId="77777777" w:rsidR="00125153" w:rsidRPr="003A024F" w:rsidRDefault="00125153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A8FB382" w14:textId="476FFE5E" w:rsidR="00125153" w:rsidRPr="003A024F" w:rsidRDefault="00125153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Głębokość skanowania min. 40cm</w:t>
            </w:r>
          </w:p>
        </w:tc>
        <w:tc>
          <w:tcPr>
            <w:tcW w:w="2410" w:type="dxa"/>
          </w:tcPr>
          <w:p w14:paraId="25E66B0E" w14:textId="3DC3DCBF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6E60A6">
              <w:t>TAK, podać</w:t>
            </w:r>
          </w:p>
        </w:tc>
        <w:tc>
          <w:tcPr>
            <w:tcW w:w="1561" w:type="dxa"/>
            <w:vAlign w:val="center"/>
          </w:tcPr>
          <w:p w14:paraId="13A5AFFC" w14:textId="77777777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125153" w:rsidRPr="003A024F" w14:paraId="71FE126B" w14:textId="77777777" w:rsidTr="00F13CF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D3BF87C" w14:textId="77777777" w:rsidR="00125153" w:rsidRPr="003A024F" w:rsidRDefault="00125153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0B89161" w14:textId="3E2C9600" w:rsidR="00125153" w:rsidRPr="003A024F" w:rsidRDefault="00125153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 xml:space="preserve">Aparat mobilny, waga nie większa niż 90 kg </w:t>
            </w:r>
          </w:p>
        </w:tc>
        <w:tc>
          <w:tcPr>
            <w:tcW w:w="2410" w:type="dxa"/>
          </w:tcPr>
          <w:p w14:paraId="13ADF209" w14:textId="5B84486F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6E60A6">
              <w:t>TAK, podać</w:t>
            </w:r>
          </w:p>
        </w:tc>
        <w:tc>
          <w:tcPr>
            <w:tcW w:w="1561" w:type="dxa"/>
            <w:vAlign w:val="center"/>
          </w:tcPr>
          <w:p w14:paraId="132AF4CD" w14:textId="77777777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125153" w:rsidRPr="003A024F" w14:paraId="5BEC1D16" w14:textId="77777777" w:rsidTr="00F13CF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B158AAF" w14:textId="77777777" w:rsidR="00125153" w:rsidRPr="003A024F" w:rsidRDefault="00125153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4762022" w14:textId="2BD47647" w:rsidR="00125153" w:rsidRPr="003A024F" w:rsidRDefault="00125153" w:rsidP="00590F82">
            <w:pPr>
              <w:spacing w:before="240" w:after="240"/>
            </w:pPr>
            <w:r w:rsidRPr="003A024F">
              <w:rPr>
                <w:color w:val="000000"/>
              </w:rPr>
              <w:t>Zasilanie bateryjne wbudowane w aparat pozwalające na wprowadzenie systemu w stan uśpienia, a następnie wybudzenie go w czasie poniżej 30 s, a także zapewniające możliwość regulacji położenia panelu sterowania również po odłączeniu od stałego źródła zasilania</w:t>
            </w:r>
          </w:p>
        </w:tc>
        <w:tc>
          <w:tcPr>
            <w:tcW w:w="2410" w:type="dxa"/>
          </w:tcPr>
          <w:p w14:paraId="02BB99EA" w14:textId="1238654B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6E60A6">
              <w:t>TAK, podać</w:t>
            </w:r>
          </w:p>
        </w:tc>
        <w:tc>
          <w:tcPr>
            <w:tcW w:w="1561" w:type="dxa"/>
            <w:vAlign w:val="center"/>
          </w:tcPr>
          <w:p w14:paraId="720C4626" w14:textId="77777777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125153" w:rsidRPr="003A024F" w14:paraId="13C4DB08" w14:textId="77777777" w:rsidTr="00F13CFC">
        <w:trPr>
          <w:trHeight w:val="338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C24BA86" w14:textId="77777777" w:rsidR="00125153" w:rsidRPr="003A024F" w:rsidRDefault="00125153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8145EDF" w14:textId="4DA4BA26" w:rsidR="00125153" w:rsidRPr="003A024F" w:rsidRDefault="00125153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Min. 4 aktywne i równorzędne gniazda do jednoczesnego przyłączenia głowic obrazowych</w:t>
            </w:r>
          </w:p>
        </w:tc>
        <w:tc>
          <w:tcPr>
            <w:tcW w:w="2410" w:type="dxa"/>
          </w:tcPr>
          <w:p w14:paraId="40889A0E" w14:textId="4E2A72AB" w:rsidR="00125153" w:rsidRPr="003A024F" w:rsidRDefault="00125153" w:rsidP="00590F82">
            <w:pPr>
              <w:pStyle w:val="Tekstpodstawowy2"/>
              <w:spacing w:before="240" w:after="240" w:line="240" w:lineRule="auto"/>
              <w:jc w:val="center"/>
            </w:pPr>
            <w:r w:rsidRPr="006E60A6">
              <w:t>TAK, podać</w:t>
            </w:r>
          </w:p>
        </w:tc>
        <w:tc>
          <w:tcPr>
            <w:tcW w:w="1561" w:type="dxa"/>
            <w:vAlign w:val="center"/>
          </w:tcPr>
          <w:p w14:paraId="538AED77" w14:textId="77777777" w:rsidR="00125153" w:rsidRPr="003A024F" w:rsidRDefault="0012515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E84262" w:rsidRPr="003A024F" w14:paraId="4C34FD5F" w14:textId="77777777" w:rsidTr="00CE1EBF">
        <w:trPr>
          <w:trHeight w:val="338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2136B7F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E0F9358" w14:textId="2A59A4C4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Gniazdo do podłączania głowicy nie obrazowej pracującej w trybie CW Doppler</w:t>
            </w:r>
          </w:p>
        </w:tc>
        <w:tc>
          <w:tcPr>
            <w:tcW w:w="2410" w:type="dxa"/>
            <w:vAlign w:val="center"/>
          </w:tcPr>
          <w:p w14:paraId="76947740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8AFD2C1" w14:textId="77777777" w:rsidR="00E84262" w:rsidRPr="003A024F" w:rsidRDefault="00E84262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E84262" w:rsidRPr="003A024F" w14:paraId="0AFA191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7E8F563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F1AA292" w14:textId="6564392D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Wyświetlanie na ekranie wszystkich istotnych informacji: typ i zakres pracy głowicy, aktywnej aplikacji klinicznej, głębokości penetracji, poziomu wzmocnienia, dynamiki, poziomu kontrastu, poziomu wzmocnienia koloru, nazwy szpitala i nazwiska pacjenta</w:t>
            </w:r>
          </w:p>
        </w:tc>
        <w:tc>
          <w:tcPr>
            <w:tcW w:w="2410" w:type="dxa"/>
            <w:vAlign w:val="center"/>
          </w:tcPr>
          <w:p w14:paraId="2BDB7915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DC0DD64" w14:textId="77777777" w:rsidR="00E84262" w:rsidRPr="003A024F" w:rsidRDefault="00E84262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A3474C" w:rsidRPr="003A024F" w14:paraId="67AD3864" w14:textId="77777777" w:rsidTr="00D161B7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7A1B0C5" w14:textId="77777777" w:rsidR="00A3474C" w:rsidRPr="003A024F" w:rsidRDefault="00A3474C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107437E" w14:textId="0AC26666" w:rsidR="00A3474C" w:rsidRPr="003A024F" w:rsidRDefault="00A3474C" w:rsidP="00590F82">
            <w:pPr>
              <w:spacing w:before="240" w:after="240"/>
            </w:pPr>
            <w:r w:rsidRPr="003A024F">
              <w:rPr>
                <w:iCs/>
              </w:rPr>
              <w:t>Port USB do archiwizacji obrazów na pamięciach przenośnych</w:t>
            </w:r>
            <w:r>
              <w:rPr>
                <w:iCs/>
              </w:rPr>
              <w:t xml:space="preserve">, minimum </w:t>
            </w:r>
            <w:r w:rsidRPr="003A024F">
              <w:rPr>
                <w:iCs/>
              </w:rPr>
              <w:t xml:space="preserve"> 2 porty umieszczony w pulpicie aparatu</w:t>
            </w:r>
          </w:p>
        </w:tc>
        <w:tc>
          <w:tcPr>
            <w:tcW w:w="2410" w:type="dxa"/>
          </w:tcPr>
          <w:p w14:paraId="1EB50F05" w14:textId="126D8AE5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5C6331">
              <w:t>TAK, podać</w:t>
            </w:r>
          </w:p>
        </w:tc>
        <w:tc>
          <w:tcPr>
            <w:tcW w:w="1561" w:type="dxa"/>
            <w:vAlign w:val="center"/>
          </w:tcPr>
          <w:p w14:paraId="230DE8EB" w14:textId="77777777" w:rsidR="00A3474C" w:rsidRPr="003A024F" w:rsidRDefault="00A3474C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A3474C" w:rsidRPr="003A024F" w14:paraId="0E5F24DF" w14:textId="77777777" w:rsidTr="00D161B7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B5936EE" w14:textId="77777777" w:rsidR="00A3474C" w:rsidRPr="003A024F" w:rsidRDefault="00A3474C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89D4A2A" w14:textId="2AB532F5" w:rsidR="00A3474C" w:rsidRPr="003A024F" w:rsidRDefault="00A3474C" w:rsidP="00590F82">
            <w:pPr>
              <w:spacing w:before="240" w:after="240"/>
            </w:pPr>
            <w:r w:rsidRPr="003A024F">
              <w:rPr>
                <w:color w:val="000000"/>
              </w:rPr>
              <w:t>Liczba obrazów pamięci dynamicznej (</w:t>
            </w:r>
            <w:proofErr w:type="spellStart"/>
            <w:r w:rsidRPr="003A024F">
              <w:rPr>
                <w:color w:val="000000"/>
              </w:rPr>
              <w:t>cineloop</w:t>
            </w:r>
            <w:proofErr w:type="spellEnd"/>
            <w:r w:rsidRPr="003A024F">
              <w:rPr>
                <w:color w:val="000000"/>
              </w:rPr>
              <w:t xml:space="preserve">) dla </w:t>
            </w:r>
            <w:proofErr w:type="spellStart"/>
            <w:r w:rsidRPr="003A024F">
              <w:rPr>
                <w:color w:val="000000"/>
              </w:rPr>
              <w:t>Color</w:t>
            </w:r>
            <w:proofErr w:type="spellEnd"/>
            <w:r w:rsidRPr="003A024F">
              <w:rPr>
                <w:color w:val="000000"/>
              </w:rPr>
              <w:t xml:space="preserve"> Doppler i obrazu 2D min. 2000 klatek, zapis dla PW Doppler oraz trybu M-</w:t>
            </w:r>
            <w:proofErr w:type="spellStart"/>
            <w:r w:rsidRPr="003A024F">
              <w:rPr>
                <w:color w:val="000000"/>
              </w:rPr>
              <w:t>mode</w:t>
            </w:r>
            <w:proofErr w:type="spellEnd"/>
            <w:r w:rsidRPr="003A024F">
              <w:rPr>
                <w:color w:val="000000"/>
              </w:rPr>
              <w:t xml:space="preserve"> min. 60 sekund, zapis dla CW Doppler min. 40 sekund</w:t>
            </w:r>
          </w:p>
        </w:tc>
        <w:tc>
          <w:tcPr>
            <w:tcW w:w="2410" w:type="dxa"/>
          </w:tcPr>
          <w:p w14:paraId="3532F0EB" w14:textId="4362B809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5C6331">
              <w:t>TAK, podać</w:t>
            </w:r>
          </w:p>
        </w:tc>
        <w:tc>
          <w:tcPr>
            <w:tcW w:w="1561" w:type="dxa"/>
            <w:vAlign w:val="center"/>
          </w:tcPr>
          <w:p w14:paraId="7E514208" w14:textId="77777777" w:rsidR="00A3474C" w:rsidRPr="003A024F" w:rsidRDefault="00A3474C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A3474C" w:rsidRPr="003A024F" w14:paraId="40515FBD" w14:textId="77777777" w:rsidTr="00D161B7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3162B24" w14:textId="77777777" w:rsidR="00A3474C" w:rsidRPr="003A024F" w:rsidRDefault="00A3474C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48203C2" w14:textId="5AFA2B6B" w:rsidR="00A3474C" w:rsidRPr="003A024F" w:rsidRDefault="00A3474C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 xml:space="preserve">Ilość ustawień wstępnych (tzw.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Presetów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>) programowanych przez użytkownika: minimum 30</w:t>
            </w:r>
          </w:p>
        </w:tc>
        <w:tc>
          <w:tcPr>
            <w:tcW w:w="2410" w:type="dxa"/>
          </w:tcPr>
          <w:p w14:paraId="7AD6F0BB" w14:textId="1A85611C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5C6331">
              <w:t>TAK, podać</w:t>
            </w:r>
          </w:p>
        </w:tc>
        <w:tc>
          <w:tcPr>
            <w:tcW w:w="1561" w:type="dxa"/>
            <w:vAlign w:val="center"/>
          </w:tcPr>
          <w:p w14:paraId="22DE2C2C" w14:textId="77777777" w:rsidR="00A3474C" w:rsidRPr="003A024F" w:rsidRDefault="00A3474C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A3474C" w:rsidRPr="003A024F" w14:paraId="42B672EF" w14:textId="77777777" w:rsidTr="00D161B7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CD2A1A4" w14:textId="77777777" w:rsidR="00A3474C" w:rsidRPr="003A024F" w:rsidRDefault="00A3474C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78FCB1A" w14:textId="4169072E" w:rsidR="00A3474C" w:rsidRPr="003A024F" w:rsidRDefault="00A3474C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Podstawa jezdna z obrotowymi kołami z możliwością blokowania co najmniej dwóch z nich</w:t>
            </w:r>
          </w:p>
        </w:tc>
        <w:tc>
          <w:tcPr>
            <w:tcW w:w="2410" w:type="dxa"/>
          </w:tcPr>
          <w:p w14:paraId="326F529A" w14:textId="1D5503B4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5C6331">
              <w:t>TAK, podać</w:t>
            </w:r>
          </w:p>
        </w:tc>
        <w:tc>
          <w:tcPr>
            <w:tcW w:w="1561" w:type="dxa"/>
            <w:vAlign w:val="center"/>
          </w:tcPr>
          <w:p w14:paraId="73C0B396" w14:textId="77777777" w:rsidR="00A3474C" w:rsidRPr="003A024F" w:rsidRDefault="00A3474C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A3474C" w:rsidRPr="003A024F" w14:paraId="33A9C4BF" w14:textId="77777777" w:rsidTr="00D161B7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C6414F6" w14:textId="77777777" w:rsidR="00A3474C" w:rsidRPr="003A024F" w:rsidRDefault="00A3474C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6850EE9" w14:textId="1E162AA8" w:rsidR="00A3474C" w:rsidRPr="003A024F" w:rsidRDefault="00A3474C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Możliwość regulacji wysokości konsoli w zakresie min 20 cm</w:t>
            </w:r>
          </w:p>
        </w:tc>
        <w:tc>
          <w:tcPr>
            <w:tcW w:w="2410" w:type="dxa"/>
          </w:tcPr>
          <w:p w14:paraId="4999F010" w14:textId="64BCA5D1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5C6331">
              <w:t>TAK, podać</w:t>
            </w:r>
          </w:p>
        </w:tc>
        <w:tc>
          <w:tcPr>
            <w:tcW w:w="1561" w:type="dxa"/>
            <w:vAlign w:val="center"/>
          </w:tcPr>
          <w:p w14:paraId="319B7379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E84262" w:rsidRPr="003A024F" w14:paraId="699DE78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2ED9A6C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049DC34" w14:textId="457E9233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Wbudowany moduł EKG wraz z zestawem kabli</w:t>
            </w:r>
          </w:p>
        </w:tc>
        <w:tc>
          <w:tcPr>
            <w:tcW w:w="2410" w:type="dxa"/>
            <w:vAlign w:val="center"/>
          </w:tcPr>
          <w:p w14:paraId="6C918ED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7224AD7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E84262" w:rsidRPr="003A024F" w14:paraId="71E9219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9C7320D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9D81609" w14:textId="2DFBEF79" w:rsidR="00E84262" w:rsidRPr="003A024F" w:rsidRDefault="00E84262" w:rsidP="00590F82">
            <w:pPr>
              <w:spacing w:before="240" w:after="240"/>
            </w:pPr>
            <w:r w:rsidRPr="003A024F">
              <w:rPr>
                <w:iCs/>
              </w:rPr>
              <w:t>Możliwość monitorowania sygnału EKG (wyświetlana krzywa na ekranie) przy pomocy elektrod EKG, bez dodatkowych zewnętrznych modułów</w:t>
            </w:r>
          </w:p>
        </w:tc>
        <w:tc>
          <w:tcPr>
            <w:tcW w:w="2410" w:type="dxa"/>
            <w:vAlign w:val="center"/>
          </w:tcPr>
          <w:p w14:paraId="11D20DA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2632E04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E84262" w:rsidRPr="003A024F" w14:paraId="0AABA85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7B9E13E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102BD19" w14:textId="7DAF4B51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Klawiatura alfanumeryczna do wprowadzania danych pacjenta na ekranie dotykowym lub wysuwanej klawiaturze</w:t>
            </w:r>
          </w:p>
        </w:tc>
        <w:tc>
          <w:tcPr>
            <w:tcW w:w="2410" w:type="dxa"/>
            <w:vAlign w:val="center"/>
          </w:tcPr>
          <w:p w14:paraId="711D3D0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9BBF4D1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E84262" w:rsidRPr="003A024F" w14:paraId="2F541B3F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19A8102" w14:textId="649EA468" w:rsidR="00E84262" w:rsidRPr="003A024F" w:rsidRDefault="00E84262" w:rsidP="00590F82">
            <w:pPr>
              <w:pStyle w:val="Tekstpodstawowy2"/>
              <w:tabs>
                <w:tab w:val="left" w:pos="3644"/>
              </w:tabs>
              <w:spacing w:before="240" w:after="240" w:line="240" w:lineRule="auto"/>
              <w:ind w:left="113"/>
              <w:jc w:val="center"/>
              <w:rPr>
                <w:b/>
              </w:rPr>
            </w:pPr>
            <w:r w:rsidRPr="003A024F">
              <w:rPr>
                <w:b/>
                <w:bCs/>
                <w:color w:val="000000"/>
                <w:kern w:val="2"/>
                <w:lang w:eastAsia="ar-SA"/>
              </w:rPr>
              <w:t>JEDNOSTKA CENTRALNA - TRYBY OBRAZOWANIA</w:t>
            </w:r>
          </w:p>
        </w:tc>
      </w:tr>
      <w:tr w:rsidR="00E84262" w:rsidRPr="003A024F" w14:paraId="62E39099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3FAE299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AA41606" w14:textId="77777777" w:rsidR="00E84262" w:rsidRPr="00125153" w:rsidRDefault="00E84262" w:rsidP="00590F82">
            <w:pPr>
              <w:suppressAutoHyphens/>
              <w:spacing w:before="240" w:after="240"/>
              <w:rPr>
                <w:color w:val="000000"/>
                <w:kern w:val="2"/>
                <w:lang w:eastAsia="ar-SA"/>
              </w:rPr>
            </w:pPr>
            <w:r w:rsidRPr="00125153">
              <w:rPr>
                <w:color w:val="000000"/>
                <w:kern w:val="2"/>
                <w:lang w:eastAsia="ar-SA"/>
              </w:rPr>
              <w:t>Tryby obrazowania:</w:t>
            </w:r>
          </w:p>
          <w:p w14:paraId="33EDE056" w14:textId="2EC06847" w:rsidR="00E84262" w:rsidRPr="00125153" w:rsidRDefault="00E84262" w:rsidP="00590F82">
            <w:pPr>
              <w:pStyle w:val="Akapitzlist"/>
              <w:numPr>
                <w:ilvl w:val="0"/>
                <w:numId w:val="36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2D</w:t>
            </w:r>
          </w:p>
          <w:p w14:paraId="47C41C42" w14:textId="251E9B6E" w:rsidR="00E84262" w:rsidRPr="00125153" w:rsidRDefault="00E84262" w:rsidP="00590F82">
            <w:pPr>
              <w:pStyle w:val="Akapitzlist"/>
              <w:numPr>
                <w:ilvl w:val="0"/>
                <w:numId w:val="36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M-</w:t>
            </w:r>
            <w:proofErr w:type="spellStart"/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Mod</w:t>
            </w:r>
            <w:r w:rsidR="00E44D56"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e</w:t>
            </w:r>
            <w:proofErr w:type="spellEnd"/>
          </w:p>
          <w:p w14:paraId="497CE1B9" w14:textId="1E1B253A" w:rsidR="00E84262" w:rsidRPr="00125153" w:rsidRDefault="00E84262" w:rsidP="00590F82">
            <w:pPr>
              <w:pStyle w:val="Akapitzlist"/>
              <w:numPr>
                <w:ilvl w:val="0"/>
                <w:numId w:val="36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proofErr w:type="spellStart"/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Color</w:t>
            </w:r>
            <w:proofErr w:type="spellEnd"/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 M-</w:t>
            </w:r>
            <w:proofErr w:type="spellStart"/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mode</w:t>
            </w:r>
            <w:proofErr w:type="spellEnd"/>
          </w:p>
          <w:p w14:paraId="194D79F1" w14:textId="77777777" w:rsidR="00E44D56" w:rsidRPr="00125153" w:rsidRDefault="00E84262" w:rsidP="00590F82">
            <w:pPr>
              <w:pStyle w:val="Akapitzlist"/>
              <w:numPr>
                <w:ilvl w:val="0"/>
                <w:numId w:val="36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Doppler pulsacyjny</w:t>
            </w:r>
          </w:p>
          <w:p w14:paraId="43C1C2C8" w14:textId="14689027" w:rsidR="00E84262" w:rsidRPr="00125153" w:rsidRDefault="00E84262" w:rsidP="00590F82">
            <w:pPr>
              <w:pStyle w:val="Akapitzlist"/>
              <w:numPr>
                <w:ilvl w:val="0"/>
                <w:numId w:val="36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Doppler ciągły</w:t>
            </w:r>
          </w:p>
          <w:p w14:paraId="7B5A3EC8" w14:textId="6360242E" w:rsidR="00E84262" w:rsidRPr="00125153" w:rsidRDefault="00E84262" w:rsidP="00590F82">
            <w:pPr>
              <w:pStyle w:val="Akapitzlist"/>
              <w:numPr>
                <w:ilvl w:val="0"/>
                <w:numId w:val="36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t>Doppler kolorowy</w:t>
            </w:r>
          </w:p>
          <w:p w14:paraId="7AD3FA98" w14:textId="0B09037F" w:rsidR="00E84262" w:rsidRPr="00125153" w:rsidRDefault="00E84262" w:rsidP="00590F82">
            <w:pPr>
              <w:pStyle w:val="Akapitzlist"/>
              <w:numPr>
                <w:ilvl w:val="0"/>
                <w:numId w:val="36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125153">
              <w:rPr>
                <w:rFonts w:ascii="Times New Roman" w:hAnsi="Times New Roman"/>
                <w:color w:val="000000"/>
                <w:kern w:val="2"/>
                <w:lang w:eastAsia="ar-SA"/>
              </w:rPr>
              <w:lastRenderedPageBreak/>
              <w:t>Doppler tkankowy kolorowy oraz spektralny</w:t>
            </w:r>
          </w:p>
        </w:tc>
        <w:tc>
          <w:tcPr>
            <w:tcW w:w="2410" w:type="dxa"/>
            <w:vAlign w:val="center"/>
          </w:tcPr>
          <w:p w14:paraId="31419287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lastRenderedPageBreak/>
              <w:t>TAK</w:t>
            </w:r>
          </w:p>
        </w:tc>
        <w:tc>
          <w:tcPr>
            <w:tcW w:w="1561" w:type="dxa"/>
            <w:vAlign w:val="center"/>
          </w:tcPr>
          <w:p w14:paraId="3B9F21E1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61CB27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F2F31F2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09BEE20" w14:textId="564119D3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Częstotliwość odświeżania obrazu (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frame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rate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) w 2D min. 1800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Hz</w:t>
            </w:r>
            <w:proofErr w:type="spellEnd"/>
          </w:p>
        </w:tc>
        <w:tc>
          <w:tcPr>
            <w:tcW w:w="2410" w:type="dxa"/>
            <w:vAlign w:val="center"/>
          </w:tcPr>
          <w:p w14:paraId="590B19F7" w14:textId="178049FF" w:rsidR="00E84262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19EFF87E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0299A4B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5F878DF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841C879" w14:textId="7C9DBBC3" w:rsidR="00E84262" w:rsidRPr="003A024F" w:rsidRDefault="00E84262" w:rsidP="00590F82">
            <w:pPr>
              <w:spacing w:before="240" w:after="240"/>
            </w:pPr>
            <w:r w:rsidRPr="003A024F">
              <w:t>Anatomiczny M-</w:t>
            </w:r>
            <w:proofErr w:type="spellStart"/>
            <w:r w:rsidRPr="003A024F">
              <w:t>mode</w:t>
            </w:r>
            <w:proofErr w:type="spellEnd"/>
          </w:p>
        </w:tc>
        <w:tc>
          <w:tcPr>
            <w:tcW w:w="2410" w:type="dxa"/>
            <w:vAlign w:val="center"/>
          </w:tcPr>
          <w:p w14:paraId="2EB48C0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F6D63C7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4B556CF3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B507E4E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A0A6C47" w14:textId="7E353073" w:rsidR="00E84262" w:rsidRPr="003A024F" w:rsidRDefault="00E84262" w:rsidP="00590F82">
            <w:pPr>
              <w:spacing w:before="240" w:after="240"/>
            </w:pPr>
            <w:r w:rsidRPr="003A024F">
              <w:t>Doppler pulsacyjny (PWD) o rejestrowanych i wyświetlanych prędkościach maksymalnych min. do 830 cm/s</w:t>
            </w:r>
          </w:p>
        </w:tc>
        <w:tc>
          <w:tcPr>
            <w:tcW w:w="2410" w:type="dxa"/>
            <w:vAlign w:val="center"/>
          </w:tcPr>
          <w:p w14:paraId="3CE8A687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4494E80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8B3264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7418810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80D82DD" w14:textId="72A17CC6" w:rsidR="00E84262" w:rsidRPr="003A024F" w:rsidRDefault="00E84262" w:rsidP="00590F82">
            <w:pPr>
              <w:spacing w:before="240" w:after="240"/>
            </w:pPr>
            <w:proofErr w:type="spellStart"/>
            <w:r w:rsidRPr="003A024F">
              <w:t>Color</w:t>
            </w:r>
            <w:proofErr w:type="spellEnd"/>
            <w:r w:rsidRPr="003A024F">
              <w:t xml:space="preserve"> Doppler (CD) rejestrowane prędkości maksymalne min. do 300 cm/s</w:t>
            </w:r>
          </w:p>
        </w:tc>
        <w:tc>
          <w:tcPr>
            <w:tcW w:w="2410" w:type="dxa"/>
            <w:vAlign w:val="center"/>
          </w:tcPr>
          <w:p w14:paraId="596222D6" w14:textId="457EAB70" w:rsidR="00E84262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24DF61AE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4A3EC79C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BD14CDC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77E7B8D" w14:textId="530C7605" w:rsidR="00E84262" w:rsidRPr="003A024F" w:rsidRDefault="00E84262" w:rsidP="00590F82">
            <w:pPr>
              <w:spacing w:before="240" w:after="240"/>
            </w:pPr>
            <w:r w:rsidRPr="003A024F">
              <w:t>Doppler tkankowy kolorowy oraz spektralny, sterowany pod kontrolą głowicy sektorowej</w:t>
            </w:r>
          </w:p>
        </w:tc>
        <w:tc>
          <w:tcPr>
            <w:tcW w:w="2410" w:type="dxa"/>
            <w:vAlign w:val="center"/>
          </w:tcPr>
          <w:p w14:paraId="3A568BC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53DADB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04CFEB88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57C7BFE" w14:textId="77777777" w:rsidR="00A3474C" w:rsidRPr="003A024F" w:rsidRDefault="00A3474C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3ADB4AF" w14:textId="484349BE" w:rsidR="00A3474C" w:rsidRPr="003A024F" w:rsidRDefault="00A3474C" w:rsidP="00590F82">
            <w:pPr>
              <w:spacing w:before="240" w:after="240"/>
            </w:pPr>
            <w:r w:rsidRPr="003A024F">
              <w:rPr>
                <w:bCs/>
              </w:rPr>
              <w:t>Minimum 15-stopniowe powiększenie obrazu w czasie rzeczywistym</w:t>
            </w:r>
          </w:p>
        </w:tc>
        <w:tc>
          <w:tcPr>
            <w:tcW w:w="2410" w:type="dxa"/>
            <w:vAlign w:val="center"/>
          </w:tcPr>
          <w:p w14:paraId="69F98F9D" w14:textId="3AD2885D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7C7A45">
              <w:t>TAK, podać</w:t>
            </w:r>
          </w:p>
        </w:tc>
        <w:tc>
          <w:tcPr>
            <w:tcW w:w="1561" w:type="dxa"/>
            <w:vAlign w:val="center"/>
          </w:tcPr>
          <w:p w14:paraId="2607658F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61343D71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78B65F2" w14:textId="77777777" w:rsidR="00A3474C" w:rsidRPr="003A024F" w:rsidRDefault="00A3474C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9D2CED3" w14:textId="4482762B" w:rsidR="00A3474C" w:rsidRPr="003A024F" w:rsidRDefault="00A3474C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Zasięgowa regulacja wzmocnienia (TGC lub STC) min. w 8 strefach oraz LGC min. w 2 strefach</w:t>
            </w:r>
          </w:p>
        </w:tc>
        <w:tc>
          <w:tcPr>
            <w:tcW w:w="2410" w:type="dxa"/>
            <w:vAlign w:val="center"/>
          </w:tcPr>
          <w:p w14:paraId="275573A8" w14:textId="041CD0C8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7C7A45">
              <w:t>TAK, podać</w:t>
            </w:r>
          </w:p>
        </w:tc>
        <w:tc>
          <w:tcPr>
            <w:tcW w:w="1561" w:type="dxa"/>
            <w:vAlign w:val="center"/>
          </w:tcPr>
          <w:p w14:paraId="1442C961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FC65A5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C260287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93BACCA" w14:textId="2DDA945E" w:rsidR="00E84262" w:rsidRPr="003A024F" w:rsidRDefault="00E84262" w:rsidP="00590F82">
            <w:pPr>
              <w:spacing w:before="240" w:after="240"/>
            </w:pPr>
            <w:r w:rsidRPr="003A024F">
              <w:t>Automatyczna optymalizacja obrazu 2D przy pomocy jednego przycisku (m.in. automatyczne dopasowanie wzmocnienia obrazu)</w:t>
            </w:r>
          </w:p>
        </w:tc>
        <w:tc>
          <w:tcPr>
            <w:tcW w:w="2410" w:type="dxa"/>
            <w:vAlign w:val="center"/>
          </w:tcPr>
          <w:p w14:paraId="42FEA211" w14:textId="10EB80DD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D9C49C2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37879C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78389CC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C4A560A" w14:textId="4DFD1489" w:rsidR="00E84262" w:rsidRPr="003A024F" w:rsidRDefault="00E84262" w:rsidP="00590F82">
            <w:pPr>
              <w:spacing w:before="240" w:after="240"/>
            </w:pPr>
            <w:r w:rsidRPr="003A024F">
              <w:t>Adaptacyjne przetwarzanie obrazu redukujące artefakty i szumy, np. SRI lub równoważne</w:t>
            </w:r>
          </w:p>
        </w:tc>
        <w:tc>
          <w:tcPr>
            <w:tcW w:w="2410" w:type="dxa"/>
            <w:vAlign w:val="center"/>
          </w:tcPr>
          <w:p w14:paraId="70AC228B" w14:textId="6D06057A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6B61CB8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557F607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619B3DD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316026D" w14:textId="3AF4B41F" w:rsidR="00E84262" w:rsidRPr="003A024F" w:rsidRDefault="00E84262" w:rsidP="00590F82">
            <w:pPr>
              <w:spacing w:before="240" w:after="240"/>
            </w:pPr>
            <w:r w:rsidRPr="003A024F">
              <w:t>Funkcja ciągłego automatycznego optymalizowania obrazu 2D uruchamiana przy pomocy jednego przycisku (m.in. automatyczne dopasowanie wzmocnienia obrazu)</w:t>
            </w:r>
          </w:p>
        </w:tc>
        <w:tc>
          <w:tcPr>
            <w:tcW w:w="2410" w:type="dxa"/>
            <w:vAlign w:val="center"/>
          </w:tcPr>
          <w:p w14:paraId="7E67C611" w14:textId="1B0D09CA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E267C67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E45465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2A5C354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C432329" w14:textId="72DEDE83" w:rsidR="00E84262" w:rsidRPr="003A024F" w:rsidRDefault="00E84262" w:rsidP="00590F82">
            <w:pPr>
              <w:spacing w:before="240" w:after="240"/>
            </w:pPr>
            <w:r w:rsidRPr="003A024F">
              <w:t>Automatyczna optymalizacja widma dopplerowskiego przy pomocy jednego przycisku (m.in. automatyczne dopasowanie linii bazowej oraz skali prędkości)</w:t>
            </w:r>
          </w:p>
        </w:tc>
        <w:tc>
          <w:tcPr>
            <w:tcW w:w="2410" w:type="dxa"/>
            <w:vAlign w:val="center"/>
          </w:tcPr>
          <w:p w14:paraId="36A8DE32" w14:textId="5E3D5695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760F936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0019C7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2A73FA8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541ECA4" w14:textId="7E811F83" w:rsidR="00E84262" w:rsidRPr="003A024F" w:rsidRDefault="00E84262" w:rsidP="00590F82">
            <w:pPr>
              <w:spacing w:before="240" w:after="240"/>
            </w:pPr>
            <w:r w:rsidRPr="003A024F">
              <w:t>Możliwość przesunięcia linii bazowej na zatrzymanym spektrum Dopplera</w:t>
            </w:r>
          </w:p>
        </w:tc>
        <w:tc>
          <w:tcPr>
            <w:tcW w:w="2410" w:type="dxa"/>
            <w:vAlign w:val="center"/>
          </w:tcPr>
          <w:p w14:paraId="5D203CE6" w14:textId="722F87EA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8CD1DE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7EC7383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8DC1769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E7AE7FE" w14:textId="4BE8522F" w:rsidR="00E84262" w:rsidRPr="003A024F" w:rsidRDefault="00E84262" w:rsidP="00590F82">
            <w:pPr>
              <w:spacing w:before="240" w:after="240"/>
            </w:pPr>
            <w:r w:rsidRPr="003A024F">
              <w:t>Możliwość zaprogramowania w aparacie nowych pomiarów oraz kalkulacji w aplikacjach</w:t>
            </w:r>
          </w:p>
        </w:tc>
        <w:tc>
          <w:tcPr>
            <w:tcW w:w="2410" w:type="dxa"/>
            <w:vAlign w:val="center"/>
          </w:tcPr>
          <w:p w14:paraId="0C22D4BE" w14:textId="247E0A8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F482BD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580D8B7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BC37C27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57EC19A" w14:textId="7112F88F" w:rsidR="00E84262" w:rsidRPr="003A024F" w:rsidRDefault="00E84262" w:rsidP="00590F82">
            <w:pPr>
              <w:spacing w:before="240" w:after="240"/>
            </w:pPr>
            <w:r w:rsidRPr="003A024F">
              <w:t>Pomiar odległości, min. 8 pomiarów</w:t>
            </w:r>
          </w:p>
        </w:tc>
        <w:tc>
          <w:tcPr>
            <w:tcW w:w="2410" w:type="dxa"/>
            <w:vAlign w:val="center"/>
          </w:tcPr>
          <w:p w14:paraId="7AD61E30" w14:textId="1266B3E3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3511133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E197B2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AAB7DEB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00A6142" w14:textId="4939C4C3" w:rsidR="00E84262" w:rsidRPr="003A024F" w:rsidRDefault="00E84262" w:rsidP="00590F82">
            <w:pPr>
              <w:spacing w:before="240" w:after="240"/>
            </w:pPr>
            <w:r w:rsidRPr="003A024F">
              <w:t>Pomiar obwodu, pola powierzchni, objętości</w:t>
            </w:r>
          </w:p>
        </w:tc>
        <w:tc>
          <w:tcPr>
            <w:tcW w:w="2410" w:type="dxa"/>
            <w:vAlign w:val="center"/>
          </w:tcPr>
          <w:p w14:paraId="6942065A" w14:textId="090FD2F3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4FAA1AF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4FF78F7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295A8E8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27DB926" w14:textId="0FE3443E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Jednoczesna prezentacja 2D i M-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Mode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w różnych proporcjach wielkości oraz prezentacji M-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mode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na całym ekranie</w:t>
            </w:r>
          </w:p>
        </w:tc>
        <w:tc>
          <w:tcPr>
            <w:tcW w:w="2410" w:type="dxa"/>
            <w:vAlign w:val="center"/>
          </w:tcPr>
          <w:p w14:paraId="5C34E429" w14:textId="3F1C72B1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421CE63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581CE43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7BB8089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F3F01AD" w14:textId="6035E21D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Jednoczesna prezentacja 2D/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Color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Doppler i 2D  </w:t>
            </w:r>
          </w:p>
        </w:tc>
        <w:tc>
          <w:tcPr>
            <w:tcW w:w="2410" w:type="dxa"/>
            <w:vAlign w:val="center"/>
          </w:tcPr>
          <w:p w14:paraId="5F303811" w14:textId="4168D5E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7E3C582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47A2E61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76B0F14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12E65F5" w14:textId="47FBF6FE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Jednoczesna prezentacja 2D/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Color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i PW TRIPLEX o różnych wzajemnych proporcjach oraz całego spektrum na ekranie</w:t>
            </w:r>
          </w:p>
        </w:tc>
        <w:tc>
          <w:tcPr>
            <w:tcW w:w="2410" w:type="dxa"/>
            <w:vAlign w:val="center"/>
          </w:tcPr>
          <w:p w14:paraId="3C0A2CDD" w14:textId="6DE2E471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D67F159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297D0E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F618C1E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C494897" w14:textId="0E915700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Regulacja wielkości bramki Dopplerowskiej (SV) min. 0,5</w:t>
            </w:r>
            <w:r w:rsidR="00E44D56">
              <w:rPr>
                <w:color w:val="000000"/>
                <w:kern w:val="2"/>
                <w:lang w:eastAsia="ar-SA"/>
              </w:rPr>
              <w:t xml:space="preserve"> – </w:t>
            </w:r>
            <w:r w:rsidRPr="003A024F">
              <w:rPr>
                <w:color w:val="000000"/>
                <w:kern w:val="2"/>
                <w:lang w:eastAsia="ar-SA"/>
              </w:rPr>
              <w:t>20</w:t>
            </w:r>
            <w:r w:rsidR="00E44D56">
              <w:rPr>
                <w:color w:val="000000"/>
                <w:kern w:val="2"/>
                <w:lang w:eastAsia="ar-SA"/>
              </w:rPr>
              <w:t>,0</w:t>
            </w:r>
            <w:r w:rsidRPr="003A024F">
              <w:rPr>
                <w:color w:val="000000"/>
                <w:kern w:val="2"/>
                <w:lang w:eastAsia="ar-SA"/>
              </w:rPr>
              <w:t xml:space="preserve"> mm</w:t>
            </w:r>
          </w:p>
        </w:tc>
        <w:tc>
          <w:tcPr>
            <w:tcW w:w="2410" w:type="dxa"/>
            <w:vAlign w:val="center"/>
          </w:tcPr>
          <w:p w14:paraId="5272C60F" w14:textId="3ED57D1E" w:rsidR="00E84262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18251B5F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88807D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535C2AC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A7A2663" w14:textId="11E43D4C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t>Doppler fali ciągłej o rejestrowanych i wyświetlanych prędkościach maks</w:t>
            </w:r>
            <w:r w:rsidR="00E44D56">
              <w:t>ymalnych</w:t>
            </w:r>
            <w:r w:rsidRPr="003A024F">
              <w:t xml:space="preserve"> min. do 26 m/s</w:t>
            </w:r>
          </w:p>
        </w:tc>
        <w:tc>
          <w:tcPr>
            <w:tcW w:w="2410" w:type="dxa"/>
            <w:vAlign w:val="center"/>
          </w:tcPr>
          <w:p w14:paraId="2B1F7F01" w14:textId="3517EE98" w:rsidR="00E84262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72581770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7F3B77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5A2A3F1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B783BA7" w14:textId="4A3DAE35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Wybór map koloru kodujących przepływ</w:t>
            </w:r>
          </w:p>
        </w:tc>
        <w:tc>
          <w:tcPr>
            <w:tcW w:w="2410" w:type="dxa"/>
            <w:vAlign w:val="center"/>
          </w:tcPr>
          <w:p w14:paraId="2E954D1C" w14:textId="775FA6C2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0BC040A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70C3338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BD152A7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85C9A06" w14:textId="02F69581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t>Praca w trybie wielokierunkowego emitowania i składania wiązki ultradźwiękowej z głowic w pełni elektronicznych, z min. 7 kątami emitowania wiązki tworzącymi obraz 2D</w:t>
            </w:r>
          </w:p>
        </w:tc>
        <w:tc>
          <w:tcPr>
            <w:tcW w:w="2410" w:type="dxa"/>
            <w:vAlign w:val="center"/>
          </w:tcPr>
          <w:p w14:paraId="238DAB5A" w14:textId="2B8D646D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CF36700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8D884F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B9CBBA8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6D7C804" w14:textId="06350974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 xml:space="preserve">Specjalistyczne oprogramowanie wraz z pełnymi pakietami pomiarowymi: kardiologia dorosłych, badania </w:t>
            </w:r>
            <w:r w:rsidRPr="003A024F">
              <w:rPr>
                <w:bCs/>
              </w:rPr>
              <w:t>naczyniowe</w:t>
            </w:r>
            <w:r w:rsidRPr="003A024F">
              <w:rPr>
                <w:bCs/>
                <w:lang w:val="nl-NL"/>
              </w:rPr>
              <w:t xml:space="preserve"> (w tym obrazowanie TCD) </w:t>
            </w:r>
          </w:p>
        </w:tc>
        <w:tc>
          <w:tcPr>
            <w:tcW w:w="2410" w:type="dxa"/>
            <w:vAlign w:val="center"/>
          </w:tcPr>
          <w:p w14:paraId="6F210CD4" w14:textId="6A527E7D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1F616E0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0928744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570C4CD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23ACF9B" w14:textId="12602039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Funkcja zduplikowania na ekranie dotykowym obrazu ultrasonograficznego z monitora aparatu celem ułatwienia wykonywania procedur interwencyjnych.</w:t>
            </w:r>
          </w:p>
        </w:tc>
        <w:tc>
          <w:tcPr>
            <w:tcW w:w="2410" w:type="dxa"/>
            <w:vAlign w:val="center"/>
          </w:tcPr>
          <w:p w14:paraId="153B2CB3" w14:textId="46DAC87B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A2E9C22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7B11F7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002B7C3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350B578" w14:textId="1E5F9AA8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kern w:val="2"/>
                <w:lang w:eastAsia="ar-SA"/>
              </w:rPr>
              <w:t xml:space="preserve">Moduł do oceny globalnej funkcji lewej komory; obliczenia oparte na automatycznej detekcji wsierdzia na bazie </w:t>
            </w:r>
            <w:proofErr w:type="spellStart"/>
            <w:r w:rsidRPr="003A024F">
              <w:rPr>
                <w:kern w:val="2"/>
                <w:lang w:eastAsia="ar-SA"/>
              </w:rPr>
              <w:t>Speckle</w:t>
            </w:r>
            <w:proofErr w:type="spellEnd"/>
            <w:r w:rsidRPr="003A024F">
              <w:rPr>
                <w:kern w:val="2"/>
                <w:lang w:eastAsia="ar-SA"/>
              </w:rPr>
              <w:t xml:space="preserve"> </w:t>
            </w:r>
            <w:proofErr w:type="spellStart"/>
            <w:r w:rsidRPr="003A024F">
              <w:rPr>
                <w:kern w:val="2"/>
                <w:lang w:eastAsia="ar-SA"/>
              </w:rPr>
              <w:t>Tracking</w:t>
            </w:r>
            <w:proofErr w:type="spellEnd"/>
            <w:r w:rsidRPr="003A024F">
              <w:rPr>
                <w:kern w:val="2"/>
                <w:lang w:eastAsia="ar-SA"/>
              </w:rPr>
              <w:t>; automatyczne wyznaczenie frakcji wyrzutowej lewej komory z projekcji AP4 i AP2; wyznaczanie parametrów funkcji skurczowej i rozkurczowej lewej komory, aplikacja oparta na sztucznej inteligencji do automatycznego wybierania najlepszych obrazów do oceny LV EF, możliwość obsługi obrazu z lub bez EKG</w:t>
            </w:r>
          </w:p>
        </w:tc>
        <w:tc>
          <w:tcPr>
            <w:tcW w:w="2410" w:type="dxa"/>
            <w:vAlign w:val="center"/>
          </w:tcPr>
          <w:p w14:paraId="3A4E795C" w14:textId="5249E535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F92A42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42D86B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110552C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AA03D05" w14:textId="161881EF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 xml:space="preserve">Wykorzystujące algorytmy sztucznej inteligencji, w pełni zautomatyzowane pomiary dostępne w trybie 2D bez </w:t>
            </w:r>
            <w:r w:rsidR="00E44D56" w:rsidRPr="003A024F">
              <w:rPr>
                <w:color w:val="000000"/>
                <w:kern w:val="2"/>
                <w:lang w:eastAsia="ar-SA"/>
              </w:rPr>
              <w:t>podłączenia</w:t>
            </w:r>
            <w:r w:rsidRPr="003A024F">
              <w:rPr>
                <w:color w:val="000000"/>
                <w:kern w:val="2"/>
                <w:lang w:eastAsia="ar-SA"/>
              </w:rPr>
              <w:t xml:space="preserve"> kabli EKG: min.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IVSd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LVIDd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LVPWd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LVIDs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AoR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Diam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Asc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lastRenderedPageBreak/>
              <w:t>Ao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Diam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LVOT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Diam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Ao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Sinus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Diam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Ao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STJ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Diam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RV Base, RV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Mid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RV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Length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RV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Annulus</w:t>
            </w:r>
            <w:proofErr w:type="spellEnd"/>
          </w:p>
        </w:tc>
        <w:tc>
          <w:tcPr>
            <w:tcW w:w="2410" w:type="dxa"/>
            <w:vAlign w:val="center"/>
          </w:tcPr>
          <w:p w14:paraId="3051BFF6" w14:textId="77EB09E0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lastRenderedPageBreak/>
              <w:t>TAK</w:t>
            </w:r>
          </w:p>
        </w:tc>
        <w:tc>
          <w:tcPr>
            <w:tcW w:w="1561" w:type="dxa"/>
            <w:vAlign w:val="center"/>
          </w:tcPr>
          <w:p w14:paraId="4B3DFD5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B3D581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1960196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2C78891" w14:textId="095E4D1F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Funkcja automatycznego rozpoznania widma fali przepływu w zależności od typu zastawki i dzięki sztucznej inteligencji dopasowująca odpowiadający jej pakiet pomiarowy.</w:t>
            </w:r>
          </w:p>
        </w:tc>
        <w:tc>
          <w:tcPr>
            <w:tcW w:w="2410" w:type="dxa"/>
            <w:vAlign w:val="center"/>
          </w:tcPr>
          <w:p w14:paraId="6BCF21E7" w14:textId="0EE6DE99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45490A2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1A478BA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B6A3264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41C08B5" w14:textId="4C72C481" w:rsidR="00E84262" w:rsidRPr="003A024F" w:rsidRDefault="00E84262" w:rsidP="00590F82">
            <w:pPr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 xml:space="preserve">Narzędzie do automatycznego obrysu oraz pomiaru frakcji wyrzutowej </w:t>
            </w:r>
            <w:r w:rsidRPr="003A024F">
              <w:rPr>
                <w:kern w:val="2"/>
                <w:lang w:eastAsia="ar-SA"/>
              </w:rPr>
              <w:t>z projekcji AP4 i AP2; możliwość obsługi obrazu z lub bez EKG</w:t>
            </w:r>
          </w:p>
        </w:tc>
        <w:tc>
          <w:tcPr>
            <w:tcW w:w="2410" w:type="dxa"/>
            <w:vAlign w:val="center"/>
          </w:tcPr>
          <w:p w14:paraId="7286F48C" w14:textId="49F64FC0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E60952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547C3652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FE5F888" w14:textId="35161E12" w:rsidR="00E84262" w:rsidRPr="003A024F" w:rsidRDefault="00E84262" w:rsidP="00590F82">
            <w:pPr>
              <w:shd w:val="clear" w:color="auto" w:fill="F2F2F2" w:themeFill="background1" w:themeFillShade="F2"/>
              <w:suppressAutoHyphens/>
              <w:autoSpaceDE w:val="0"/>
              <w:autoSpaceDN w:val="0"/>
              <w:adjustRightInd w:val="0"/>
              <w:spacing w:before="240" w:after="240"/>
              <w:jc w:val="center"/>
              <w:rPr>
                <w:color w:val="000000"/>
                <w:kern w:val="2"/>
                <w:lang w:eastAsia="ar-SA"/>
              </w:rPr>
            </w:pPr>
            <w:r w:rsidRPr="003A024F">
              <w:rPr>
                <w:b/>
                <w:bCs/>
                <w:color w:val="000000"/>
                <w:kern w:val="2"/>
                <w:lang w:eastAsia="ar-SA"/>
              </w:rPr>
              <w:t>ARCHIWIZACJA OBRAZÓW</w:t>
            </w:r>
          </w:p>
        </w:tc>
      </w:tr>
      <w:tr w:rsidR="00E84262" w:rsidRPr="003A024F" w14:paraId="59128914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C4CC915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8CB12EE" w14:textId="506FC7C8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 xml:space="preserve">Moduł ( software i hardware) do komunikacji w trybie DICOM 3.0 do przesyłania obrazów i danych min. klasy DICOM PRINT STORE, WORKLIST, raporty strukturalne (SR) </w:t>
            </w:r>
          </w:p>
        </w:tc>
        <w:tc>
          <w:tcPr>
            <w:tcW w:w="2410" w:type="dxa"/>
            <w:vAlign w:val="center"/>
          </w:tcPr>
          <w:p w14:paraId="61A2084E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0257BFE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53F12D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7219AE2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F3FA90B" w14:textId="38B3DDC5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Rejestracja „klipów” sekwencji obrazów</w:t>
            </w:r>
          </w:p>
        </w:tc>
        <w:tc>
          <w:tcPr>
            <w:tcW w:w="2410" w:type="dxa"/>
            <w:vAlign w:val="center"/>
          </w:tcPr>
          <w:p w14:paraId="6844D5C6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3C9F169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BE6376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FC3EB06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</w:tcPr>
          <w:p w14:paraId="5A1C223D" w14:textId="4458BE6B" w:rsidR="00E84262" w:rsidRPr="003A024F" w:rsidRDefault="00E84262" w:rsidP="00590F82">
            <w:pPr>
              <w:spacing w:before="240" w:after="240"/>
            </w:pPr>
            <w:r w:rsidRPr="003A024F">
              <w:rPr>
                <w:iCs/>
              </w:rPr>
              <w:t>System prowadzenia kabli od głowic, który umożliwia połączenie kabli w splot i ochronę przed ich uszkodzeniem poprzez najechanie kołami ultrasonografu, jednocześnie zmniejszający naprężenie kabli i zwiększając wygodę operatora podczas skanowania</w:t>
            </w:r>
          </w:p>
        </w:tc>
        <w:tc>
          <w:tcPr>
            <w:tcW w:w="2410" w:type="dxa"/>
            <w:vAlign w:val="center"/>
          </w:tcPr>
          <w:p w14:paraId="045A6EEE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C5E621A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4420020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9E8D1A5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3BF95C2" w14:textId="6111E5D7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Wewnętrzny dysk twardy ultrasonografu min. 512 GB, formaty zapisu  min. DICOM, AVI, JPG</w:t>
            </w:r>
          </w:p>
        </w:tc>
        <w:tc>
          <w:tcPr>
            <w:tcW w:w="2410" w:type="dxa"/>
            <w:vAlign w:val="center"/>
          </w:tcPr>
          <w:p w14:paraId="17E12632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383033D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76B46A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AFB3365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889A681" w14:textId="77777777" w:rsidR="00E84262" w:rsidRPr="003A024F" w:rsidRDefault="00E84262" w:rsidP="00590F82">
            <w:pPr>
              <w:suppressAutoHyphens/>
              <w:spacing w:before="240" w:after="24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 xml:space="preserve">Możliwość podłączenia aparatu do dowolnego komputera PC z zainstalowanym oprogramowaniem serwera DICOM kablem sieciowym 100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Mbps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w celu wysyłania danych (obrazy, raporty)</w:t>
            </w:r>
          </w:p>
          <w:p w14:paraId="31EF638A" w14:textId="03C58A45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 xml:space="preserve">Możliwość wysyłania raportów i zdjęć na komputer zewnętrzny poprzez sieć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WiFi</w:t>
            </w:r>
            <w:proofErr w:type="spellEnd"/>
          </w:p>
        </w:tc>
        <w:tc>
          <w:tcPr>
            <w:tcW w:w="2410" w:type="dxa"/>
            <w:vAlign w:val="center"/>
          </w:tcPr>
          <w:p w14:paraId="47CA614D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A039B58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7BFBF14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9832E2B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88F00DD" w14:textId="37B9A56B" w:rsidR="00E84262" w:rsidRPr="003A024F" w:rsidRDefault="00E84262" w:rsidP="00590F82">
            <w:pPr>
              <w:spacing w:before="240" w:after="240"/>
            </w:pPr>
            <w:r w:rsidRPr="003A024F">
              <w:rPr>
                <w:iCs/>
              </w:rPr>
              <w:t>Automatycznie dodawana przeglądarka plików DICOM przy nagrywaniu na nośniki zewnętrzne</w:t>
            </w:r>
          </w:p>
        </w:tc>
        <w:tc>
          <w:tcPr>
            <w:tcW w:w="2410" w:type="dxa"/>
            <w:vAlign w:val="center"/>
          </w:tcPr>
          <w:p w14:paraId="1120DE94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5078166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A542BB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B643F16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B248EDC" w14:textId="32FDB2F4" w:rsidR="00E84262" w:rsidRPr="003A024F" w:rsidRDefault="00E84262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right="-234"/>
            </w:pPr>
            <w:r w:rsidRPr="003A024F">
              <w:rPr>
                <w:iCs/>
              </w:rPr>
              <w:t>Możliwość ukrycia danych pacjenta przy archiwizacji na zewnętrzne nośniki</w:t>
            </w:r>
          </w:p>
        </w:tc>
        <w:tc>
          <w:tcPr>
            <w:tcW w:w="2410" w:type="dxa"/>
            <w:vAlign w:val="center"/>
          </w:tcPr>
          <w:p w14:paraId="04896119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55EA106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44A9F1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A1DB85D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1369A0E" w14:textId="588943FF" w:rsidR="00E84262" w:rsidRPr="003A024F" w:rsidRDefault="00E84262" w:rsidP="00590F82">
            <w:pPr>
              <w:suppressAutoHyphens/>
              <w:spacing w:before="240" w:after="240"/>
              <w:rPr>
                <w:color w:val="000000"/>
                <w:kern w:val="2"/>
                <w:lang w:eastAsia="ar-SA"/>
              </w:rPr>
            </w:pPr>
            <w:proofErr w:type="spellStart"/>
            <w:r w:rsidRPr="003A024F">
              <w:rPr>
                <w:color w:val="000000"/>
                <w:kern w:val="2"/>
                <w:lang w:eastAsia="ar-SA"/>
              </w:rPr>
              <w:t>Videoprinter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czarno-biały</w:t>
            </w:r>
          </w:p>
        </w:tc>
        <w:tc>
          <w:tcPr>
            <w:tcW w:w="2410" w:type="dxa"/>
            <w:vAlign w:val="center"/>
          </w:tcPr>
          <w:p w14:paraId="56C0F5D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3A4CC9E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1F686E9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DC713F2" w14:textId="77777777" w:rsidR="00E84262" w:rsidRPr="003A024F" w:rsidRDefault="00E84262" w:rsidP="00590F82">
            <w:pPr>
              <w:pStyle w:val="Tekstpodstawowy2"/>
              <w:numPr>
                <w:ilvl w:val="0"/>
                <w:numId w:val="23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8D380A0" w14:textId="431121E5" w:rsidR="00E84262" w:rsidRPr="003A024F" w:rsidRDefault="00E84262" w:rsidP="00590F82">
            <w:pPr>
              <w:spacing w:before="240" w:after="240"/>
            </w:pPr>
            <w:r w:rsidRPr="003A024F">
              <w:t>Raporty z możliwością dołączenia obrazów do raportów</w:t>
            </w:r>
          </w:p>
        </w:tc>
        <w:tc>
          <w:tcPr>
            <w:tcW w:w="2410" w:type="dxa"/>
            <w:vAlign w:val="center"/>
          </w:tcPr>
          <w:p w14:paraId="54FA40B5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F913DA4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DFF8BD8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34FF890" w14:textId="79E58A41" w:rsidR="00E84262" w:rsidRPr="003A024F" w:rsidRDefault="00E84262" w:rsidP="00590F82">
            <w:pPr>
              <w:pStyle w:val="Tekstpodstawowy2"/>
              <w:tabs>
                <w:tab w:val="left" w:pos="3644"/>
              </w:tabs>
              <w:spacing w:before="240" w:after="240" w:line="240" w:lineRule="auto"/>
              <w:jc w:val="center"/>
              <w:rPr>
                <w:b/>
              </w:rPr>
            </w:pPr>
            <w:r w:rsidRPr="003A024F">
              <w:rPr>
                <w:b/>
              </w:rPr>
              <w:t>GŁOWICE ULTRADŹWIĘKOWE</w:t>
            </w:r>
          </w:p>
        </w:tc>
      </w:tr>
      <w:tr w:rsidR="00A3474C" w:rsidRPr="003A024F" w14:paraId="0F4B4F30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58F2E60" w14:textId="77777777" w:rsidR="00A3474C" w:rsidRPr="003A024F" w:rsidRDefault="00A3474C" w:rsidP="00590F82">
            <w:pPr>
              <w:pStyle w:val="Tekstpodstawowy2"/>
              <w:numPr>
                <w:ilvl w:val="0"/>
                <w:numId w:val="16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29C310C" w14:textId="276146A9" w:rsidR="00A3474C" w:rsidRPr="003A024F" w:rsidRDefault="00A3474C" w:rsidP="00590F82">
            <w:pPr>
              <w:keepNext/>
              <w:suppressAutoHyphens/>
              <w:spacing w:before="240" w:after="240"/>
              <w:outlineLvl w:val="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Głowica sektorowa typu „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phased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array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” wykonana w technologii spolaryzowanego kryształu Single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Crystal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,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Pure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</w:t>
            </w:r>
            <w:proofErr w:type="spellStart"/>
            <w:r w:rsidRPr="003A024F">
              <w:rPr>
                <w:color w:val="000000"/>
                <w:kern w:val="2"/>
                <w:lang w:eastAsia="ar-SA"/>
              </w:rPr>
              <w:t>Wave</w:t>
            </w:r>
            <w:proofErr w:type="spellEnd"/>
            <w:r w:rsidRPr="003A024F">
              <w:rPr>
                <w:color w:val="000000"/>
                <w:kern w:val="2"/>
                <w:lang w:eastAsia="ar-SA"/>
              </w:rPr>
              <w:t xml:space="preserve"> lub analogicznym, o zakresie częstotliwości min 1,5 – 4,5 MHz:</w:t>
            </w:r>
          </w:p>
          <w:p w14:paraId="350F754B" w14:textId="77777777" w:rsidR="00A3474C" w:rsidRPr="003A024F" w:rsidRDefault="00A3474C" w:rsidP="00590F82">
            <w:pPr>
              <w:pStyle w:val="Akapitzlist"/>
              <w:numPr>
                <w:ilvl w:val="0"/>
                <w:numId w:val="17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ilość elementów min. 80 </w:t>
            </w:r>
          </w:p>
          <w:p w14:paraId="30F2E621" w14:textId="20BE0696" w:rsidR="00A3474C" w:rsidRPr="003A024F" w:rsidRDefault="00A3474C" w:rsidP="00590F82">
            <w:pPr>
              <w:pStyle w:val="Akapitzlist"/>
              <w:numPr>
                <w:ilvl w:val="0"/>
                <w:numId w:val="17"/>
              </w:numPr>
              <w:suppressAutoHyphens/>
              <w:spacing w:before="240" w:after="24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obrazowanie harmoniczne</w:t>
            </w:r>
          </w:p>
        </w:tc>
        <w:tc>
          <w:tcPr>
            <w:tcW w:w="2410" w:type="dxa"/>
            <w:vAlign w:val="center"/>
          </w:tcPr>
          <w:p w14:paraId="71733DE0" w14:textId="6C905924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7028B9">
              <w:t>TAK, podać</w:t>
            </w:r>
          </w:p>
        </w:tc>
        <w:tc>
          <w:tcPr>
            <w:tcW w:w="1561" w:type="dxa"/>
            <w:vAlign w:val="center"/>
          </w:tcPr>
          <w:p w14:paraId="6D19BBEC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1051FDB4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729A10E" w14:textId="77777777" w:rsidR="00A3474C" w:rsidRPr="003A024F" w:rsidRDefault="00A3474C" w:rsidP="00590F82">
            <w:pPr>
              <w:pStyle w:val="Tekstpodstawowy2"/>
              <w:numPr>
                <w:ilvl w:val="0"/>
                <w:numId w:val="16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5B28FF9" w14:textId="77777777" w:rsidR="00A3474C" w:rsidRPr="003A024F" w:rsidRDefault="00A3474C" w:rsidP="00590F82">
            <w:pPr>
              <w:keepNext/>
              <w:suppressAutoHyphens/>
              <w:spacing w:before="240" w:after="240"/>
              <w:outlineLvl w:val="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>Głowica liniowa szerokopasmowa o zakresie częstotliwości min. 3.0 – 12.0 MHz</w:t>
            </w:r>
          </w:p>
          <w:p w14:paraId="5A7B9124" w14:textId="1B3B86E4" w:rsidR="00A3474C" w:rsidRPr="003A024F" w:rsidRDefault="00A3474C" w:rsidP="00590F82">
            <w:pPr>
              <w:pStyle w:val="Akapitzlist"/>
              <w:keepNext/>
              <w:numPr>
                <w:ilvl w:val="0"/>
                <w:numId w:val="18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Obrazowanie harmoniczne  </w:t>
            </w:r>
          </w:p>
          <w:p w14:paraId="517BEBD7" w14:textId="6E90C1FD" w:rsidR="00A3474C" w:rsidRPr="003A024F" w:rsidRDefault="00A3474C" w:rsidP="00590F82">
            <w:pPr>
              <w:pStyle w:val="Akapitzlist"/>
              <w:keepNext/>
              <w:numPr>
                <w:ilvl w:val="0"/>
                <w:numId w:val="18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 xml:space="preserve">Możliwość zastosowania przystawki biopsyjnej </w:t>
            </w:r>
          </w:p>
          <w:p w14:paraId="1A13882D" w14:textId="0E99A322" w:rsidR="00A3474C" w:rsidRPr="003A024F" w:rsidRDefault="00A3474C" w:rsidP="00590F82">
            <w:pPr>
              <w:pStyle w:val="Akapitzlist"/>
              <w:keepNext/>
              <w:numPr>
                <w:ilvl w:val="0"/>
                <w:numId w:val="18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Liczba elementów min. 300</w:t>
            </w:r>
          </w:p>
          <w:p w14:paraId="73146DE6" w14:textId="46C7CA49" w:rsidR="00A3474C" w:rsidRPr="003A024F" w:rsidRDefault="00A3474C" w:rsidP="00590F82">
            <w:pPr>
              <w:pStyle w:val="Akapitzlist"/>
              <w:keepNext/>
              <w:numPr>
                <w:ilvl w:val="0"/>
                <w:numId w:val="18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Szerokość pola widzenia głowicy min. 38 mm</w:t>
            </w:r>
          </w:p>
        </w:tc>
        <w:tc>
          <w:tcPr>
            <w:tcW w:w="2410" w:type="dxa"/>
            <w:vAlign w:val="center"/>
          </w:tcPr>
          <w:p w14:paraId="71C90C42" w14:textId="61C68E3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7028B9">
              <w:t>TAK, podać</w:t>
            </w:r>
          </w:p>
        </w:tc>
        <w:tc>
          <w:tcPr>
            <w:tcW w:w="1561" w:type="dxa"/>
            <w:vAlign w:val="center"/>
          </w:tcPr>
          <w:p w14:paraId="48E83BFC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0EF3E007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47EC90E" w14:textId="17D6D303" w:rsidR="00E84262" w:rsidRPr="003A024F" w:rsidRDefault="00E84262" w:rsidP="00590F82">
            <w:pPr>
              <w:pStyle w:val="Tekstpodstawowy2"/>
              <w:tabs>
                <w:tab w:val="left" w:pos="3644"/>
              </w:tabs>
              <w:spacing w:before="240" w:after="240" w:line="240" w:lineRule="auto"/>
              <w:jc w:val="center"/>
              <w:rPr>
                <w:b/>
              </w:rPr>
            </w:pPr>
            <w:r w:rsidRPr="003A024F">
              <w:rPr>
                <w:b/>
                <w:bCs/>
                <w:color w:val="000000"/>
                <w:kern w:val="2"/>
                <w:lang w:eastAsia="ar-SA"/>
              </w:rPr>
              <w:t>MOŻLIWOŚĆ ROZBUDOWANIA NA DZIEŃ SKŁADANIA OFERTY</w:t>
            </w:r>
          </w:p>
        </w:tc>
      </w:tr>
      <w:tr w:rsidR="00E84262" w:rsidRPr="003A024F" w14:paraId="10538FD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64C6098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6DD80E0" w14:textId="77777777" w:rsidR="00E84262" w:rsidRPr="003A024F" w:rsidRDefault="00E84262" w:rsidP="00590F82">
            <w:pPr>
              <w:keepNext/>
              <w:suppressAutoHyphens/>
              <w:spacing w:before="240" w:after="240"/>
              <w:outlineLvl w:val="0"/>
              <w:rPr>
                <w:color w:val="000000"/>
                <w:kern w:val="2"/>
                <w:lang w:eastAsia="ar-SA"/>
              </w:rPr>
            </w:pPr>
            <w:r w:rsidRPr="003A024F">
              <w:rPr>
                <w:color w:val="000000"/>
                <w:kern w:val="2"/>
                <w:lang w:eastAsia="ar-SA"/>
              </w:rPr>
              <w:t xml:space="preserve">Głowica sektorowa przezprzełykowa typu „matrycowego” do wyboru z zakresu min. 3,5-6,5 MHz </w:t>
            </w:r>
          </w:p>
          <w:p w14:paraId="3BB83BED" w14:textId="65B9757F" w:rsidR="00E84262" w:rsidRPr="003A024F" w:rsidRDefault="00E84262" w:rsidP="00590F82">
            <w:pPr>
              <w:pStyle w:val="Akapitzlist"/>
              <w:keepNext/>
              <w:numPr>
                <w:ilvl w:val="0"/>
                <w:numId w:val="20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ilość elementów min. 2500 elementów</w:t>
            </w:r>
          </w:p>
          <w:p w14:paraId="25DFD063" w14:textId="69EE2CC5" w:rsidR="00E84262" w:rsidRPr="003A024F" w:rsidRDefault="00E84262" w:rsidP="00590F82">
            <w:pPr>
              <w:pStyle w:val="Akapitzlist"/>
              <w:keepNext/>
              <w:numPr>
                <w:ilvl w:val="0"/>
                <w:numId w:val="20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dostępne tryby pracy: 2D, CD, PW, CW, TDI, PW TDI, THI</w:t>
            </w:r>
          </w:p>
          <w:p w14:paraId="164A1EEA" w14:textId="4BC75633" w:rsidR="00E84262" w:rsidRPr="003A024F" w:rsidRDefault="00E84262" w:rsidP="00590F82">
            <w:pPr>
              <w:pStyle w:val="Akapitzlist"/>
              <w:keepNext/>
              <w:numPr>
                <w:ilvl w:val="0"/>
                <w:numId w:val="20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M-</w:t>
            </w:r>
            <w:proofErr w:type="spellStart"/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mode</w:t>
            </w:r>
            <w:proofErr w:type="spellEnd"/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, Kolor M-</w:t>
            </w:r>
            <w:proofErr w:type="spellStart"/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mode</w:t>
            </w:r>
            <w:proofErr w:type="spellEnd"/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, 3D, 3D w czasie rzeczywistym</w:t>
            </w:r>
          </w:p>
          <w:p w14:paraId="2B227645" w14:textId="500D1BAC" w:rsidR="00E84262" w:rsidRPr="003A024F" w:rsidRDefault="00E84262" w:rsidP="00590F82">
            <w:pPr>
              <w:pStyle w:val="Akapitzlist"/>
              <w:keepNext/>
              <w:numPr>
                <w:ilvl w:val="0"/>
                <w:numId w:val="20"/>
              </w:numPr>
              <w:suppressAutoHyphens/>
              <w:spacing w:before="240" w:after="240"/>
              <w:outlineLvl w:val="0"/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</w:pP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t>możliwość obrazowania i akwizycji 2 prostopadłych obrazów 2D w tym samym czasie</w:t>
            </w:r>
            <w:r w:rsidRPr="003A024F"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eastAsia="ar-SA"/>
              </w:rPr>
              <w:br/>
            </w:r>
            <w:r w:rsidRPr="003A024F">
              <w:rPr>
                <w:rFonts w:ascii="Times New Roman" w:hAnsi="Times New Roman"/>
                <w:color w:val="000000"/>
                <w:sz w:val="24"/>
                <w:szCs w:val="24"/>
              </w:rPr>
              <w:t>-  funkcja zmiany płaszczyzny obrazowania w zakresie min 180˚ w sposób elektroniczny</w:t>
            </w:r>
            <w:r w:rsidRPr="003A024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obrazowanie Live 3D (w skali szarości i w kolorowym obrazowaniu dopplerowskim</w:t>
            </w:r>
            <w:r w:rsidRPr="003A024F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 obrazowanie harmoniczne</w:t>
            </w:r>
          </w:p>
        </w:tc>
        <w:tc>
          <w:tcPr>
            <w:tcW w:w="2410" w:type="dxa"/>
            <w:vAlign w:val="center"/>
          </w:tcPr>
          <w:p w14:paraId="3AC96465" w14:textId="602670F6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B1D5BB2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B20A66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0C0D15C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02CBC78" w14:textId="7F8FF336" w:rsidR="00E84262" w:rsidRPr="003A024F" w:rsidRDefault="00E84262" w:rsidP="00590F82">
            <w:pPr>
              <w:spacing w:before="240" w:after="240"/>
            </w:pPr>
            <w:r w:rsidRPr="003A024F">
              <w:rPr>
                <w:spacing w:val="-3"/>
              </w:rPr>
              <w:t xml:space="preserve">Oprogramowanie do automatycznej wykorzystującej sztuczną inteligencję odcinkowej oceny ruchu mięśnia lewej komory wraz z wyznaczeniem Wall Motion </w:t>
            </w:r>
            <w:proofErr w:type="spellStart"/>
            <w:r w:rsidRPr="003A024F">
              <w:rPr>
                <w:spacing w:val="-3"/>
              </w:rPr>
              <w:t>Scoring</w:t>
            </w:r>
            <w:proofErr w:type="spellEnd"/>
            <w:r w:rsidRPr="003A024F">
              <w:rPr>
                <w:spacing w:val="-3"/>
              </w:rPr>
              <w:t xml:space="preserve"> Index. Wyniki odcinkowe prezentowane są za pomocą 17 segmentowego wykresu kołowego</w:t>
            </w:r>
          </w:p>
        </w:tc>
        <w:tc>
          <w:tcPr>
            <w:tcW w:w="2410" w:type="dxa"/>
            <w:vAlign w:val="center"/>
          </w:tcPr>
          <w:p w14:paraId="3F471FC9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69B33D8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Cs/>
              </w:rPr>
              <w:t xml:space="preserve"> </w:t>
            </w:r>
          </w:p>
        </w:tc>
      </w:tr>
      <w:tr w:rsidR="00E84262" w:rsidRPr="003A024F" w14:paraId="093E503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E9DB64F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367C134" w14:textId="6CA1EFEF" w:rsidR="00E84262" w:rsidRPr="003A024F" w:rsidRDefault="00E84262" w:rsidP="00590F82">
            <w:pPr>
              <w:spacing w:before="240" w:after="240"/>
            </w:pPr>
            <w:r w:rsidRPr="003A024F">
              <w:rPr>
                <w:kern w:val="2"/>
                <w:lang w:eastAsia="ar-SA"/>
              </w:rPr>
              <w:t>Zautomatyzowane narzędzie do pomiaru globalnego odkształcenia wzdłużnego lewego przedsionka i prawej komory</w:t>
            </w:r>
          </w:p>
        </w:tc>
        <w:tc>
          <w:tcPr>
            <w:tcW w:w="2410" w:type="dxa"/>
            <w:vAlign w:val="center"/>
          </w:tcPr>
          <w:p w14:paraId="5E6BACD3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3D1F8AF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5BFD311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697B3AE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4D4FD6A" w14:textId="7E3F10E7" w:rsidR="00E84262" w:rsidRPr="003A024F" w:rsidRDefault="00E84262" w:rsidP="00590F82">
            <w:pPr>
              <w:spacing w:before="240" w:after="240"/>
            </w:pPr>
            <w:r w:rsidRPr="003A024F">
              <w:t>Funkcja automatycznego ustawiania bramki Dopplera w naczyniu</w:t>
            </w:r>
          </w:p>
        </w:tc>
        <w:tc>
          <w:tcPr>
            <w:tcW w:w="2410" w:type="dxa"/>
            <w:vAlign w:val="center"/>
          </w:tcPr>
          <w:p w14:paraId="2A0AB83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84A787C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F1DBC1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B505B7B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4D22C49" w14:textId="4407FE56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  <w:kern w:val="2"/>
                <w:lang w:eastAsia="ar-SA"/>
              </w:rPr>
              <w:t>Oprogramowanie do próby wysiłkowej z akwizycją obrazów jednoklatkowych i sekwencji lewej komory w każdym, do min. 10 etapów, do min. 40 projekcji dla każdego etapu, min. od 1 do 180 sekund długość akwizycji,</w:t>
            </w:r>
          </w:p>
        </w:tc>
        <w:tc>
          <w:tcPr>
            <w:tcW w:w="2410" w:type="dxa"/>
            <w:vAlign w:val="center"/>
          </w:tcPr>
          <w:p w14:paraId="3DF9EBF9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7DE883F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1CC1FEB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2C5AB13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440E752" w14:textId="1FEC6674" w:rsidR="00E84262" w:rsidRPr="003A024F" w:rsidRDefault="00E84262" w:rsidP="00590F82">
            <w:pPr>
              <w:spacing w:before="240" w:after="240"/>
            </w:pPr>
            <w:r w:rsidRPr="003A024F">
              <w:t>Oprogramowanie w aparacie do porównywania obrazów diagnostycznych uzyskanych za pomocą urządzeń obrazowych min. TK, MR, PET z obrazami ultrasonograficznymi.</w:t>
            </w:r>
          </w:p>
        </w:tc>
        <w:tc>
          <w:tcPr>
            <w:tcW w:w="2410" w:type="dxa"/>
            <w:vAlign w:val="center"/>
          </w:tcPr>
          <w:p w14:paraId="58F71273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98BA191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715782B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9554716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794EEF5" w14:textId="5C653754" w:rsidR="00E84262" w:rsidRPr="003A024F" w:rsidRDefault="00E84262" w:rsidP="00590F82">
            <w:pPr>
              <w:spacing w:before="240" w:after="240"/>
            </w:pPr>
            <w:r w:rsidRPr="003A024F">
              <w:t xml:space="preserve">Jednoczesna wizualizacja w czasie rzeczywistym 2 niezależnych płaszczyzn o wzajemnie regulowanym położeniu na głowicy matrycowej przezprzełykowej i matrycowej głowicy przezklatkowej w trybie 2D i </w:t>
            </w:r>
            <w:proofErr w:type="spellStart"/>
            <w:r w:rsidRPr="003A024F">
              <w:t>Color</w:t>
            </w:r>
            <w:proofErr w:type="spellEnd"/>
            <w:r w:rsidRPr="003A024F">
              <w:t xml:space="preserve"> Doppler</w:t>
            </w:r>
          </w:p>
        </w:tc>
        <w:tc>
          <w:tcPr>
            <w:tcW w:w="2410" w:type="dxa"/>
            <w:vAlign w:val="center"/>
          </w:tcPr>
          <w:p w14:paraId="67A01048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29D8DD9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29B4FFF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53D975F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A780298" w14:textId="48109D19" w:rsidR="00E84262" w:rsidRPr="003A024F" w:rsidRDefault="00E84262" w:rsidP="00590F82">
            <w:pPr>
              <w:keepNext/>
              <w:suppressAutoHyphens/>
              <w:spacing w:before="240" w:after="240"/>
              <w:outlineLvl w:val="0"/>
              <w:rPr>
                <w:kern w:val="2"/>
                <w:lang w:eastAsia="ar-SA"/>
              </w:rPr>
            </w:pPr>
            <w:r w:rsidRPr="003A024F">
              <w:rPr>
                <w:kern w:val="2"/>
                <w:lang w:eastAsia="ar-SA"/>
              </w:rPr>
              <w:t>Głowica liniowa, wysokoczęstotliwościowa o zakresie częstotliwości min. Od 3 – 22 MHz (</w:t>
            </w:r>
            <w:r w:rsidR="00E44D56">
              <w:rPr>
                <w:kern w:val="2"/>
                <w:lang w:eastAsia="ar-SA"/>
              </w:rPr>
              <w:t>±</w:t>
            </w:r>
            <w:r w:rsidRPr="003A024F">
              <w:rPr>
                <w:kern w:val="2"/>
                <w:lang w:eastAsia="ar-SA"/>
              </w:rPr>
              <w:t xml:space="preserve"> 1 MHz)</w:t>
            </w:r>
          </w:p>
          <w:p w14:paraId="49086BFE" w14:textId="77777777" w:rsidR="00E84262" w:rsidRPr="003A024F" w:rsidRDefault="00E84262" w:rsidP="00590F82">
            <w:pPr>
              <w:keepNext/>
              <w:suppressAutoHyphens/>
              <w:spacing w:before="240" w:after="240"/>
              <w:outlineLvl w:val="0"/>
              <w:rPr>
                <w:kern w:val="2"/>
                <w:lang w:eastAsia="ar-SA"/>
              </w:rPr>
            </w:pPr>
            <w:r w:rsidRPr="003A024F">
              <w:rPr>
                <w:kern w:val="2"/>
                <w:lang w:eastAsia="ar-SA"/>
              </w:rPr>
              <w:t>- ilość elementów min. 1900</w:t>
            </w:r>
          </w:p>
          <w:p w14:paraId="66E4E49C" w14:textId="6323C2E4" w:rsidR="00E84262" w:rsidRPr="003A024F" w:rsidRDefault="00E84262" w:rsidP="00590F82">
            <w:pPr>
              <w:spacing w:before="240" w:after="240"/>
            </w:pPr>
            <w:r w:rsidRPr="003A024F">
              <w:rPr>
                <w:kern w:val="2"/>
                <w:lang w:eastAsia="ar-SA"/>
              </w:rPr>
              <w:t>- szerokość czoła min. 45 mm</w:t>
            </w:r>
          </w:p>
        </w:tc>
        <w:tc>
          <w:tcPr>
            <w:tcW w:w="2410" w:type="dxa"/>
            <w:vAlign w:val="center"/>
          </w:tcPr>
          <w:p w14:paraId="76233159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F292D20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Cs/>
              </w:rPr>
              <w:t xml:space="preserve"> </w:t>
            </w:r>
          </w:p>
        </w:tc>
      </w:tr>
      <w:tr w:rsidR="00A3474C" w:rsidRPr="003A024F" w14:paraId="38AA34F0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FCC6A51" w14:textId="77777777" w:rsidR="00A3474C" w:rsidRPr="003A024F" w:rsidRDefault="00A3474C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0177920" w14:textId="7C0786A0" w:rsidR="00A3474C" w:rsidRPr="003A024F" w:rsidRDefault="00A3474C" w:rsidP="00590F82">
            <w:pPr>
              <w:spacing w:before="240" w:after="240"/>
            </w:pPr>
            <w:r w:rsidRPr="003A024F">
              <w:t xml:space="preserve">Głowica sektorowa </w:t>
            </w:r>
            <w:r w:rsidRPr="003A024F">
              <w:rPr>
                <w:bCs/>
              </w:rPr>
              <w:t xml:space="preserve">2D do badań kardiologicznych neonatologicznych  </w:t>
            </w:r>
            <w:r w:rsidRPr="003A024F">
              <w:rPr>
                <w:bCs/>
              </w:rPr>
              <w:br/>
              <w:t>Zakres częstotliwości obrazowania B obejmujący przedział min. 5,0 – 12,0 MHz.</w:t>
            </w:r>
            <w:r w:rsidRPr="003A024F">
              <w:rPr>
                <w:bCs/>
              </w:rPr>
              <w:br/>
            </w:r>
            <w:r w:rsidRPr="003A024F">
              <w:t>Kąt pola skanowania min. 90°</w:t>
            </w:r>
            <w:r w:rsidRPr="003A024F">
              <w:rPr>
                <w:bCs/>
              </w:rPr>
              <w:br/>
            </w:r>
            <w:r w:rsidRPr="003A024F">
              <w:rPr>
                <w:iCs/>
              </w:rPr>
              <w:lastRenderedPageBreak/>
              <w:t xml:space="preserve">Ilość elementów </w:t>
            </w:r>
            <w:r w:rsidRPr="003A024F">
              <w:t>min. 90</w:t>
            </w:r>
            <w:r w:rsidRPr="003A024F">
              <w:rPr>
                <w:bCs/>
              </w:rPr>
              <w:br/>
            </w:r>
            <w:r w:rsidRPr="003A024F">
              <w:t>Szerokość czoła głowicy max. 10 mm</w:t>
            </w:r>
          </w:p>
        </w:tc>
        <w:tc>
          <w:tcPr>
            <w:tcW w:w="2410" w:type="dxa"/>
            <w:vAlign w:val="center"/>
          </w:tcPr>
          <w:p w14:paraId="1F8E6FFB" w14:textId="541C5448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010502">
              <w:lastRenderedPageBreak/>
              <w:t>TAK, podać</w:t>
            </w:r>
          </w:p>
        </w:tc>
        <w:tc>
          <w:tcPr>
            <w:tcW w:w="1561" w:type="dxa"/>
            <w:vAlign w:val="center"/>
          </w:tcPr>
          <w:p w14:paraId="366AC23B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Cs/>
              </w:rPr>
              <w:t xml:space="preserve"> </w:t>
            </w:r>
          </w:p>
        </w:tc>
      </w:tr>
      <w:tr w:rsidR="00A3474C" w:rsidRPr="003A024F" w14:paraId="5255F7AC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4BDBD6A" w14:textId="77777777" w:rsidR="00A3474C" w:rsidRPr="003A024F" w:rsidRDefault="00A3474C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E1890BB" w14:textId="470E7518" w:rsidR="00A3474C" w:rsidRPr="003A024F" w:rsidRDefault="00A3474C" w:rsidP="00590F82">
            <w:pPr>
              <w:spacing w:before="240" w:after="240"/>
            </w:pPr>
            <w:r w:rsidRPr="003A024F">
              <w:rPr>
                <w:color w:val="000000"/>
              </w:rPr>
              <w:t>Głowica Sektorowa 2D do badań kardiologiczny pediatrycznych o zakresie</w:t>
            </w:r>
            <w:r>
              <w:rPr>
                <w:color w:val="000000"/>
              </w:rPr>
              <w:t xml:space="preserve"> </w:t>
            </w:r>
            <w:r w:rsidRPr="003A024F">
              <w:rPr>
                <w:color w:val="000000"/>
              </w:rPr>
              <w:t xml:space="preserve">min. 3 – 8 MHz </w:t>
            </w:r>
            <w:r w:rsidRPr="003A024F">
              <w:rPr>
                <w:color w:val="000000"/>
              </w:rPr>
              <w:br/>
              <w:t>Ilość elementów min. 90 elementów</w:t>
            </w:r>
            <w:r w:rsidRPr="003A024F">
              <w:rPr>
                <w:color w:val="000000"/>
              </w:rPr>
              <w:br/>
              <w:t xml:space="preserve">Dostępne tryby pracy: 2D, CD, PW, CW </w:t>
            </w:r>
            <w:r w:rsidRPr="003A024F">
              <w:rPr>
                <w:color w:val="000000"/>
              </w:rPr>
              <w:br/>
              <w:t>obrazowanie harmoniczne</w:t>
            </w:r>
          </w:p>
        </w:tc>
        <w:tc>
          <w:tcPr>
            <w:tcW w:w="2410" w:type="dxa"/>
            <w:vAlign w:val="center"/>
          </w:tcPr>
          <w:p w14:paraId="7F752E45" w14:textId="15FDCAA6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010502">
              <w:t>TAK, podać</w:t>
            </w:r>
          </w:p>
        </w:tc>
        <w:tc>
          <w:tcPr>
            <w:tcW w:w="1561" w:type="dxa"/>
            <w:vAlign w:val="center"/>
          </w:tcPr>
          <w:p w14:paraId="4D7D1330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44DE360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70B5627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8F4F9C0" w14:textId="63BADD55" w:rsidR="00E84262" w:rsidRPr="003A024F" w:rsidRDefault="00E84262" w:rsidP="00590F82">
            <w:pPr>
              <w:spacing w:before="240" w:after="240"/>
            </w:pPr>
            <w:r w:rsidRPr="003A024F">
              <w:rPr>
                <w:rFonts w:eastAsia="Arial"/>
              </w:rPr>
              <w:t xml:space="preserve">Oprogramowanie </w:t>
            </w:r>
            <w:r w:rsidRPr="003A024F">
              <w:rPr>
                <w:color w:val="050505"/>
                <w:shd w:val="clear" w:color="auto" w:fill="FFFFFF"/>
              </w:rPr>
              <w:t>umożliwiające w pełni zautomatyzowaną i zaawansowaną ocenę ilościową 3D w czasie rzeczywistym. Wystarczy jedno naciśnięcie przycisku, aby uzyskać ocenę ilościową 3D frakcji wyrzutowej, lewej komory i lewego przedsionka w ramach jednego cyklu.</w:t>
            </w:r>
            <w:r w:rsidRPr="003A024F">
              <w:rPr>
                <w:rFonts w:eastAsia="Aria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91DFD97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E963E3B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6CE0A8D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56C8B88" w14:textId="77777777" w:rsidR="00E84262" w:rsidRPr="003A024F" w:rsidRDefault="00E84262" w:rsidP="00590F82">
            <w:pPr>
              <w:pStyle w:val="Tekstpodstawowy2"/>
              <w:numPr>
                <w:ilvl w:val="0"/>
                <w:numId w:val="1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031B453" w14:textId="574C3EB7" w:rsidR="00E84262" w:rsidRPr="003A024F" w:rsidRDefault="00E84262" w:rsidP="00590F82">
            <w:pPr>
              <w:spacing w:before="240" w:after="240"/>
            </w:pPr>
            <w:r w:rsidRPr="003A024F">
              <w:rPr>
                <w:color w:val="000000"/>
              </w:rPr>
              <w:t>Obrazowanie 3D serca w czasie rzeczywistym o kącie obrazowania min. 90°x90°, dostępne na głowicy TEE</w:t>
            </w:r>
          </w:p>
        </w:tc>
        <w:tc>
          <w:tcPr>
            <w:tcW w:w="2410" w:type="dxa"/>
            <w:vAlign w:val="center"/>
          </w:tcPr>
          <w:p w14:paraId="4BA69E0D" w14:textId="49700766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 xml:space="preserve"> TAK</w:t>
            </w:r>
          </w:p>
        </w:tc>
        <w:tc>
          <w:tcPr>
            <w:tcW w:w="1561" w:type="dxa"/>
            <w:vAlign w:val="center"/>
          </w:tcPr>
          <w:p w14:paraId="520A36AF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84262" w:rsidRPr="003A024F" w14:paraId="37D96C8A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7FE0A2F" w14:textId="24532977" w:rsidR="00E84262" w:rsidRPr="003A024F" w:rsidRDefault="00CE1EBF" w:rsidP="00590F82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bookmarkStart w:id="1" w:name="_Hlk213868817"/>
            <w:r>
              <w:rPr>
                <w:rStyle w:val="labelastextbox"/>
                <w:b/>
              </w:rPr>
              <w:t xml:space="preserve">SYSTEM DO </w:t>
            </w:r>
            <w:r w:rsidR="001A0593" w:rsidRPr="003A024F">
              <w:rPr>
                <w:rStyle w:val="labelastextbox"/>
                <w:b/>
              </w:rPr>
              <w:t>ELEKTRO</w:t>
            </w:r>
            <w:r w:rsidR="00E84262" w:rsidRPr="003A024F">
              <w:rPr>
                <w:rStyle w:val="labelastextbox"/>
                <w:b/>
              </w:rPr>
              <w:t>KARDIO</w:t>
            </w:r>
            <w:r w:rsidR="004F7DFB">
              <w:rPr>
                <w:rStyle w:val="labelastextbox"/>
                <w:b/>
              </w:rPr>
              <w:t>GRAFI</w:t>
            </w:r>
            <w:r w:rsidR="00E84262" w:rsidRPr="003A024F">
              <w:rPr>
                <w:rStyle w:val="labelastextbox"/>
                <w:b/>
              </w:rPr>
              <w:t>CZNYC</w:t>
            </w:r>
            <w:r w:rsidR="001A0593" w:rsidRPr="003A024F">
              <w:rPr>
                <w:rStyle w:val="labelastextbox"/>
                <w:b/>
              </w:rPr>
              <w:t>H</w:t>
            </w:r>
            <w:r w:rsidR="00E84262" w:rsidRPr="003A024F">
              <w:rPr>
                <w:rStyle w:val="labelastextbox"/>
                <w:b/>
              </w:rPr>
              <w:t xml:space="preserve"> </w:t>
            </w:r>
            <w:r>
              <w:rPr>
                <w:rStyle w:val="labelastextbox"/>
                <w:b/>
              </w:rPr>
              <w:t>PRÓB</w:t>
            </w:r>
            <w:r w:rsidR="00E84262" w:rsidRPr="003A024F">
              <w:rPr>
                <w:rStyle w:val="labelastextbox"/>
                <w:b/>
              </w:rPr>
              <w:t xml:space="preserve"> WYSIŁKOWYCH</w:t>
            </w:r>
            <w:r w:rsidR="00E54F0B" w:rsidRPr="003A024F">
              <w:rPr>
                <w:rStyle w:val="labelastextbox"/>
                <w:b/>
              </w:rPr>
              <w:t xml:space="preserve"> SERCA</w:t>
            </w:r>
          </w:p>
        </w:tc>
      </w:tr>
      <w:tr w:rsidR="00E84262" w:rsidRPr="003A024F" w14:paraId="4A947BE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25BE34" w14:textId="77777777" w:rsidR="00E84262" w:rsidRPr="003A024F" w:rsidRDefault="00E84262" w:rsidP="00590F82">
            <w:pPr>
              <w:pStyle w:val="Tekstpodstawowy2"/>
              <w:spacing w:before="240" w:after="240" w:line="240" w:lineRule="auto"/>
              <w:ind w:left="142"/>
              <w:rPr>
                <w:b/>
                <w:bCs/>
              </w:rPr>
            </w:pPr>
            <w:r w:rsidRPr="003A024F">
              <w:rPr>
                <w:b/>
                <w:bCs/>
              </w:rPr>
              <w:t>Lp.</w:t>
            </w:r>
          </w:p>
        </w:tc>
        <w:tc>
          <w:tcPr>
            <w:tcW w:w="9355" w:type="dxa"/>
            <w:vAlign w:val="center"/>
          </w:tcPr>
          <w:p w14:paraId="61FEA316" w14:textId="77777777" w:rsidR="00E84262" w:rsidRPr="003A024F" w:rsidRDefault="00E84262" w:rsidP="00590F82">
            <w:pPr>
              <w:pStyle w:val="Nagwek2"/>
              <w:spacing w:after="24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A024F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0" w:type="dxa"/>
            <w:vAlign w:val="center"/>
          </w:tcPr>
          <w:p w14:paraId="00C366CD" w14:textId="77777777" w:rsidR="00E84262" w:rsidRPr="003A024F" w:rsidRDefault="00E84262" w:rsidP="00590F82">
            <w:pPr>
              <w:spacing w:before="240" w:after="240"/>
              <w:jc w:val="center"/>
              <w:rPr>
                <w:b/>
              </w:rPr>
            </w:pPr>
            <w:r w:rsidRPr="003A024F">
              <w:rPr>
                <w:b/>
              </w:rPr>
              <w:t xml:space="preserve">Parametr wymagany </w:t>
            </w:r>
          </w:p>
        </w:tc>
        <w:tc>
          <w:tcPr>
            <w:tcW w:w="1561" w:type="dxa"/>
            <w:vAlign w:val="center"/>
          </w:tcPr>
          <w:p w14:paraId="634B77D9" w14:textId="77777777" w:rsidR="00E84262" w:rsidRPr="003A024F" w:rsidRDefault="00E84262" w:rsidP="00590F82">
            <w:pPr>
              <w:spacing w:before="240" w:after="240"/>
              <w:jc w:val="center"/>
              <w:rPr>
                <w:rStyle w:val="labelastextbox"/>
                <w:b/>
              </w:rPr>
            </w:pPr>
            <w:r w:rsidRPr="003A024F">
              <w:rPr>
                <w:rStyle w:val="labelastextbox"/>
                <w:b/>
              </w:rPr>
              <w:t>Parametr oferowany</w:t>
            </w:r>
          </w:p>
          <w:p w14:paraId="6141B492" w14:textId="77777777" w:rsidR="00E84262" w:rsidRPr="00CE1EBF" w:rsidRDefault="00E84262" w:rsidP="00590F82">
            <w:pPr>
              <w:spacing w:before="240" w:after="240"/>
              <w:jc w:val="center"/>
              <w:rPr>
                <w:sz w:val="16"/>
                <w:szCs w:val="16"/>
                <w:vertAlign w:val="subscript"/>
              </w:rPr>
            </w:pPr>
            <w:r w:rsidRPr="00CE1EBF">
              <w:rPr>
                <w:sz w:val="16"/>
                <w:szCs w:val="16"/>
                <w:vertAlign w:val="subscript"/>
              </w:rPr>
              <w:t>Wpisać TAK lub NIE</w:t>
            </w:r>
          </w:p>
          <w:p w14:paraId="30B92A32" w14:textId="77777777" w:rsidR="00E84262" w:rsidRPr="003A024F" w:rsidRDefault="00E84262" w:rsidP="00590F82">
            <w:pPr>
              <w:spacing w:before="240" w:after="240"/>
              <w:jc w:val="center"/>
            </w:pPr>
            <w:r w:rsidRPr="00CE1EBF">
              <w:rPr>
                <w:sz w:val="16"/>
                <w:szCs w:val="16"/>
                <w:vertAlign w:val="subscript"/>
              </w:rPr>
              <w:t>oraz ew. podać</w:t>
            </w:r>
          </w:p>
        </w:tc>
      </w:tr>
      <w:tr w:rsidR="00E84262" w:rsidRPr="003A024F" w14:paraId="5BDD1CBB" w14:textId="77777777" w:rsidTr="00CE1EBF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22571E72" w14:textId="77777777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Producent ………………………………  (Należy podać)</w:t>
            </w:r>
          </w:p>
          <w:p w14:paraId="0337C047" w14:textId="33EE45AD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lastRenderedPageBreak/>
              <w:t>Model …………………………………  (Należy podać)</w:t>
            </w:r>
          </w:p>
          <w:p w14:paraId="0CD81480" w14:textId="3FEE4C34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 (Należy podać)</w:t>
            </w:r>
          </w:p>
          <w:p w14:paraId="58972886" w14:textId="3CC900AC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……………………,,,….(Należy podać)</w:t>
            </w:r>
          </w:p>
          <w:p w14:paraId="39FA8C17" w14:textId="77777777" w:rsidR="00E84262" w:rsidRPr="003A024F" w:rsidRDefault="00E84262" w:rsidP="00590F82">
            <w:pPr>
              <w:pStyle w:val="Tekstpodstawowy2"/>
              <w:spacing w:before="240" w:after="240" w:line="360" w:lineRule="auto"/>
              <w:ind w:left="114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bookmarkEnd w:id="1"/>
      <w:tr w:rsidR="00981637" w:rsidRPr="003A024F" w14:paraId="117CE69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CA40B9F" w14:textId="77777777" w:rsidR="00981637" w:rsidRPr="003A024F" w:rsidRDefault="0098163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</w:tcPr>
          <w:p w14:paraId="4C5EBCDC" w14:textId="001C1DA0" w:rsidR="00981637" w:rsidRPr="003A024F" w:rsidRDefault="00981637" w:rsidP="00590F82">
            <w:pPr>
              <w:spacing w:before="240" w:after="240"/>
            </w:pPr>
            <w:r w:rsidRPr="003A024F">
              <w:t xml:space="preserve">Nowoczesny zestaw do elektrokardiograficznych testów wysiłkowych zapewniający wysoką jakość rejestracji EKG, </w:t>
            </w:r>
            <w:r w:rsidR="00E54F0B" w:rsidRPr="003A024F">
              <w:t xml:space="preserve">wyposażony w </w:t>
            </w:r>
            <w:r w:rsidRPr="003A024F">
              <w:t xml:space="preserve">zaawansowane algorytmy analizy </w:t>
            </w:r>
            <w:r w:rsidR="00CE1EBF">
              <w:t xml:space="preserve"> </w:t>
            </w:r>
            <w:r w:rsidRPr="003A024F">
              <w:t xml:space="preserve"> </w:t>
            </w:r>
          </w:p>
        </w:tc>
        <w:tc>
          <w:tcPr>
            <w:tcW w:w="2410" w:type="dxa"/>
            <w:vAlign w:val="center"/>
          </w:tcPr>
          <w:p w14:paraId="6980258D" w14:textId="603C41B9" w:rsidR="00981637" w:rsidRPr="003A024F" w:rsidRDefault="00E54F0B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42D860F" w14:textId="77777777" w:rsidR="00981637" w:rsidRPr="003A024F" w:rsidRDefault="0098163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981637" w:rsidRPr="003A024F" w14:paraId="2C20E2C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FA7BD91" w14:textId="77777777" w:rsidR="00981637" w:rsidRPr="003A024F" w:rsidRDefault="0098163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</w:tcPr>
          <w:p w14:paraId="61206E24" w14:textId="3C7E2902" w:rsidR="00981637" w:rsidRPr="003A024F" w:rsidRDefault="00981637" w:rsidP="00590F82">
            <w:pPr>
              <w:spacing w:before="240" w:after="240"/>
            </w:pPr>
            <w:r w:rsidRPr="003A024F">
              <w:t>Cyfrowy bezprzewodowy moduł akwizycji 12/ 15 kanałowego sygnału EKG</w:t>
            </w:r>
          </w:p>
        </w:tc>
        <w:tc>
          <w:tcPr>
            <w:tcW w:w="2410" w:type="dxa"/>
            <w:vAlign w:val="center"/>
          </w:tcPr>
          <w:p w14:paraId="342E4EB2" w14:textId="5FBDDD10" w:rsidR="0098163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F8DC08D" w14:textId="77777777" w:rsidR="00981637" w:rsidRPr="003A024F" w:rsidRDefault="0098163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60403EBF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4A8A205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</w:tcPr>
          <w:p w14:paraId="545C565C" w14:textId="3F36A585" w:rsidR="00B34857" w:rsidRPr="003A024F" w:rsidRDefault="00B34857" w:rsidP="00590F82">
            <w:pPr>
              <w:spacing w:before="240" w:after="240"/>
            </w:pPr>
            <w:r w:rsidRPr="003A024F">
              <w:t xml:space="preserve">Bezpieczne łącze Bluetooth pomiędzy modułem akwizycji sygnału </w:t>
            </w:r>
            <w:proofErr w:type="spellStart"/>
            <w:r w:rsidRPr="003A024F">
              <w:t>ekg</w:t>
            </w:r>
            <w:proofErr w:type="spellEnd"/>
            <w:r w:rsidRPr="003A024F">
              <w:t>, a stacją roboczą</w:t>
            </w:r>
          </w:p>
        </w:tc>
        <w:tc>
          <w:tcPr>
            <w:tcW w:w="2410" w:type="dxa"/>
            <w:vAlign w:val="center"/>
          </w:tcPr>
          <w:p w14:paraId="7569D844" w14:textId="08556C3B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89AA887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6CB7A34F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BB42165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871EAC4" w14:textId="0FF5DDDE" w:rsidR="00B34857" w:rsidRPr="003A024F" w:rsidRDefault="00B34857" w:rsidP="00590F82">
            <w:pPr>
              <w:spacing w:before="240" w:after="240"/>
            </w:pPr>
            <w:r w:rsidRPr="003A024F">
              <w:t>Wymiary bezprzewodowego modułu akwizycji mniejsze niż 120x70mm</w:t>
            </w:r>
          </w:p>
        </w:tc>
        <w:tc>
          <w:tcPr>
            <w:tcW w:w="2410" w:type="dxa"/>
            <w:vAlign w:val="center"/>
          </w:tcPr>
          <w:p w14:paraId="7548618D" w14:textId="032B10D9" w:rsidR="00B34857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74D36431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4AFBC45B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C01031C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DE13B4A" w14:textId="13562FDD" w:rsidR="00B34857" w:rsidRPr="003A024F" w:rsidRDefault="00B34857" w:rsidP="00590F82">
            <w:pPr>
              <w:spacing w:before="240" w:after="240"/>
            </w:pPr>
            <w:r w:rsidRPr="003A024F">
              <w:t>Waga nadajnika poniżej 100 g</w:t>
            </w:r>
          </w:p>
        </w:tc>
        <w:tc>
          <w:tcPr>
            <w:tcW w:w="2410" w:type="dxa"/>
            <w:vAlign w:val="center"/>
          </w:tcPr>
          <w:p w14:paraId="34AC51DC" w14:textId="5264004D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1CD45CE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1CCA27CF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7A8ACB4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CF64078" w14:textId="46203A0C" w:rsidR="00B34857" w:rsidRPr="003A024F" w:rsidRDefault="00B34857" w:rsidP="00590F82">
            <w:pPr>
              <w:spacing w:before="240" w:after="240"/>
            </w:pPr>
            <w:r w:rsidRPr="003A024F">
              <w:t>Czas ciągłej pracy modułu akwizycji minimum 8 godzin, zasilanie z AAA</w:t>
            </w:r>
          </w:p>
        </w:tc>
        <w:tc>
          <w:tcPr>
            <w:tcW w:w="2410" w:type="dxa"/>
            <w:vAlign w:val="center"/>
          </w:tcPr>
          <w:p w14:paraId="6E141595" w14:textId="616C6D6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38CD4BE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28D28A5C" w14:textId="77777777" w:rsidTr="00A3474C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265FF2D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DFB260E" w14:textId="59A102C5" w:rsidR="00B34857" w:rsidRPr="003A024F" w:rsidRDefault="00B34857" w:rsidP="00590F82">
            <w:pPr>
              <w:spacing w:before="240" w:after="240"/>
            </w:pPr>
            <w:r w:rsidRPr="003A024F">
              <w:t>Częstotliwość próbkowania sygnału EKG w trakcie akwizycji  min. 120.000 próbek/sekundę/kanał</w:t>
            </w:r>
          </w:p>
        </w:tc>
        <w:tc>
          <w:tcPr>
            <w:tcW w:w="2410" w:type="dxa"/>
            <w:vAlign w:val="center"/>
          </w:tcPr>
          <w:p w14:paraId="56EFD694" w14:textId="3A9F1617" w:rsidR="00B34857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4A07D065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20565AC7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012B2D4" w14:textId="77777777" w:rsidR="00A3474C" w:rsidRPr="003A024F" w:rsidRDefault="00A3474C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8634CD3" w14:textId="5FA820A6" w:rsidR="00A3474C" w:rsidRPr="003A024F" w:rsidRDefault="00A3474C" w:rsidP="00590F82">
            <w:pPr>
              <w:spacing w:before="240" w:after="240"/>
            </w:pPr>
            <w:r w:rsidRPr="003A024F">
              <w:t>Przetwornik analogowo – cyfrowy minimum 24 bitowy</w:t>
            </w:r>
          </w:p>
        </w:tc>
        <w:tc>
          <w:tcPr>
            <w:tcW w:w="2410" w:type="dxa"/>
            <w:vAlign w:val="center"/>
          </w:tcPr>
          <w:p w14:paraId="74872460" w14:textId="116BBAFB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D41A0A">
              <w:t>TAK, podać</w:t>
            </w:r>
          </w:p>
        </w:tc>
        <w:tc>
          <w:tcPr>
            <w:tcW w:w="1561" w:type="dxa"/>
            <w:vAlign w:val="center"/>
          </w:tcPr>
          <w:p w14:paraId="7F8B5C06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A3474C" w:rsidRPr="003A024F" w14:paraId="45C04E9F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E53CDE" w14:textId="77777777" w:rsidR="00A3474C" w:rsidRPr="003A024F" w:rsidRDefault="00A3474C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45CC972" w14:textId="70AE75A4" w:rsidR="00A3474C" w:rsidRPr="003A024F" w:rsidRDefault="00A3474C" w:rsidP="00590F82">
            <w:pPr>
              <w:spacing w:before="240" w:after="240"/>
            </w:pPr>
            <w:r w:rsidRPr="003A024F">
              <w:t xml:space="preserve">Pasmo przenoszenia sygnału EKG min. 0,05-300 </w:t>
            </w:r>
            <w:proofErr w:type="spellStart"/>
            <w:r w:rsidRPr="003A024F">
              <w:t>Hz</w:t>
            </w:r>
            <w:proofErr w:type="spellEnd"/>
          </w:p>
        </w:tc>
        <w:tc>
          <w:tcPr>
            <w:tcW w:w="2410" w:type="dxa"/>
            <w:vAlign w:val="center"/>
          </w:tcPr>
          <w:p w14:paraId="46A8E81D" w14:textId="7419B230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D41A0A">
              <w:t>TAK, podać</w:t>
            </w:r>
          </w:p>
        </w:tc>
        <w:tc>
          <w:tcPr>
            <w:tcW w:w="1561" w:type="dxa"/>
            <w:vAlign w:val="center"/>
          </w:tcPr>
          <w:p w14:paraId="58DD883C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A3474C" w:rsidRPr="003A024F" w14:paraId="41074216" w14:textId="77777777" w:rsidTr="00A3474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D950805" w14:textId="77777777" w:rsidR="00A3474C" w:rsidRPr="003A024F" w:rsidRDefault="00A3474C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96194FC" w14:textId="6D7CB70B" w:rsidR="00A3474C" w:rsidRPr="003A024F" w:rsidRDefault="00A3474C" w:rsidP="00590F82">
            <w:pPr>
              <w:spacing w:before="240" w:after="240"/>
              <w:rPr>
                <w:highlight w:val="yellow"/>
              </w:rPr>
            </w:pPr>
            <w:r w:rsidRPr="003A024F">
              <w:t>Ochrona przed przypadkowym przedostawaniem się wody lub innych substancji do środka urządzenia min. IP 40</w:t>
            </w:r>
          </w:p>
        </w:tc>
        <w:tc>
          <w:tcPr>
            <w:tcW w:w="2410" w:type="dxa"/>
            <w:vAlign w:val="center"/>
          </w:tcPr>
          <w:p w14:paraId="0F9D7A6A" w14:textId="5DB44734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D41A0A">
              <w:t>TAK, podać</w:t>
            </w:r>
          </w:p>
        </w:tc>
        <w:tc>
          <w:tcPr>
            <w:tcW w:w="1561" w:type="dxa"/>
            <w:vAlign w:val="center"/>
          </w:tcPr>
          <w:p w14:paraId="276DF972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B34857" w:rsidRPr="003A024F" w14:paraId="2DDA53D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7F1E42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DB8A2C3" w14:textId="3FF0EE56" w:rsidR="00B34857" w:rsidRPr="003A024F" w:rsidRDefault="00B34857" w:rsidP="00590F82">
            <w:pPr>
              <w:spacing w:before="240" w:after="240"/>
            </w:pPr>
            <w:r w:rsidRPr="003A024F">
              <w:t>Układ ekranu konfigurowany przez użytkownika, możliwość zapisywania i uruchamiania indywidualnych profili użytkownika.</w:t>
            </w:r>
          </w:p>
        </w:tc>
        <w:tc>
          <w:tcPr>
            <w:tcW w:w="2410" w:type="dxa"/>
            <w:vAlign w:val="center"/>
          </w:tcPr>
          <w:p w14:paraId="2F491C69" w14:textId="02829098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2D3AE81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B34857" w:rsidRPr="003A024F" w14:paraId="36F691B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CF5C2A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D0F70CD" w14:textId="54A2F7A2" w:rsidR="00B34857" w:rsidRPr="003A024F" w:rsidRDefault="00B34857" w:rsidP="00590F82">
            <w:pPr>
              <w:spacing w:before="240" w:after="240"/>
            </w:pPr>
            <w:r w:rsidRPr="003A024F">
              <w:t>Podgląd 12/ 15 kanałów EKG na ekranie monitora w rozdzielczości 1920x1080 pikseli w czasie rzeczywistym</w:t>
            </w:r>
          </w:p>
        </w:tc>
        <w:tc>
          <w:tcPr>
            <w:tcW w:w="2410" w:type="dxa"/>
            <w:vAlign w:val="center"/>
          </w:tcPr>
          <w:p w14:paraId="6467557E" w14:textId="65F1DB7A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B47A7A0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022D11A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C403B26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729E058" w14:textId="2C90912F" w:rsidR="00B34857" w:rsidRPr="003A024F" w:rsidRDefault="00B34857" w:rsidP="00590F82">
            <w:pPr>
              <w:spacing w:before="240" w:after="240"/>
            </w:pPr>
            <w:r w:rsidRPr="003A024F">
              <w:t xml:space="preserve">Konfigurowalne na ekranie monitora okna 12/ 15 kanałowego </w:t>
            </w:r>
            <w:proofErr w:type="spellStart"/>
            <w:r w:rsidRPr="003A024F">
              <w:t>ekg</w:t>
            </w:r>
            <w:proofErr w:type="spellEnd"/>
            <w:r w:rsidRPr="003A024F">
              <w:t xml:space="preserve">, trendów, arytmii </w:t>
            </w:r>
          </w:p>
        </w:tc>
        <w:tc>
          <w:tcPr>
            <w:tcW w:w="2410" w:type="dxa"/>
            <w:vAlign w:val="center"/>
          </w:tcPr>
          <w:p w14:paraId="5C906B01" w14:textId="0A7DC35F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B65F9CE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005B8798" w14:textId="77777777" w:rsidTr="00CE1EBF">
        <w:trPr>
          <w:trHeight w:val="338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60B07E4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03A6F9A" w14:textId="1D376B2F" w:rsidR="00B34857" w:rsidRPr="003A024F" w:rsidRDefault="00B34857" w:rsidP="00590F82">
            <w:pPr>
              <w:spacing w:before="240" w:after="240"/>
            </w:pPr>
            <w:r w:rsidRPr="003A024F">
              <w:t>Wykonywanie standardowych  12/ 15 odprowadzeniowych badań EKG spoczynkowych i wysiłkowych z interpretacją badania spoczynkowego</w:t>
            </w:r>
          </w:p>
        </w:tc>
        <w:tc>
          <w:tcPr>
            <w:tcW w:w="2410" w:type="dxa"/>
            <w:vAlign w:val="center"/>
          </w:tcPr>
          <w:p w14:paraId="1CD83326" w14:textId="15BCDB25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D2F083B" w14:textId="77777777" w:rsidR="00B34857" w:rsidRPr="003A024F" w:rsidRDefault="00B34857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B34857" w:rsidRPr="003A024F" w14:paraId="60D5FFF8" w14:textId="77777777" w:rsidTr="00CE1EBF">
        <w:trPr>
          <w:trHeight w:val="338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26D829F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38F4A4" w14:textId="50C5BF89" w:rsidR="00B34857" w:rsidRPr="003A024F" w:rsidRDefault="00B34857" w:rsidP="00590F82">
            <w:pPr>
              <w:spacing w:before="240" w:after="240"/>
            </w:pPr>
            <w:r w:rsidRPr="003A024F">
              <w:t xml:space="preserve">Formaty wydruku EKG, m.in.: 3x4, 3x4+1, 3x4+3, 6x2, 6x2+uśrednione, 12x1, 12x1+uśrednione, 15x1, 3x5, 3x5+1, 3x5+3  </w:t>
            </w:r>
          </w:p>
        </w:tc>
        <w:tc>
          <w:tcPr>
            <w:tcW w:w="2410" w:type="dxa"/>
            <w:vAlign w:val="center"/>
          </w:tcPr>
          <w:p w14:paraId="7A0E087F" w14:textId="01A9FA3C" w:rsidR="00B34857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0768F6F0" w14:textId="77777777" w:rsidR="00B34857" w:rsidRPr="003A024F" w:rsidRDefault="00B34857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B34857" w:rsidRPr="003A024F" w14:paraId="7114813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CC9C26F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334E109" w14:textId="5516EA4A" w:rsidR="00B34857" w:rsidRPr="003A024F" w:rsidRDefault="00B34857" w:rsidP="00590F82">
            <w:pPr>
              <w:spacing w:before="240" w:after="240"/>
            </w:pPr>
            <w:r w:rsidRPr="003A024F">
              <w:t xml:space="preserve">Analiza EKG obejmująca położenie i nachylenie odcinka ST dla wszystkich </w:t>
            </w:r>
            <w:proofErr w:type="spellStart"/>
            <w:r w:rsidRPr="003A024F">
              <w:t>odprowadzeń</w:t>
            </w:r>
            <w:proofErr w:type="spellEnd"/>
            <w:r w:rsidRPr="003A024F">
              <w:t xml:space="preserve"> oraz ST/ </w:t>
            </w:r>
            <w:proofErr w:type="spellStart"/>
            <w:r w:rsidRPr="003A024F">
              <w:t>HRmax</w:t>
            </w:r>
            <w:proofErr w:type="spellEnd"/>
          </w:p>
        </w:tc>
        <w:tc>
          <w:tcPr>
            <w:tcW w:w="2410" w:type="dxa"/>
            <w:vAlign w:val="center"/>
          </w:tcPr>
          <w:p w14:paraId="0EA9DF67" w14:textId="0DB5D71C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5EC30AF" w14:textId="77777777" w:rsidR="00B34857" w:rsidRPr="003A024F" w:rsidRDefault="00B34857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B34857" w:rsidRPr="003A024F" w14:paraId="299E322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AAEEEEE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410FE58" w14:textId="706BA274" w:rsidR="00B34857" w:rsidRPr="003A024F" w:rsidRDefault="00B34857" w:rsidP="00590F82">
            <w:pPr>
              <w:spacing w:before="240" w:after="240"/>
            </w:pPr>
            <w:r w:rsidRPr="003A024F">
              <w:t>Wprowadzanie danych o pacjencie i badaniu z wykorzystaniem podręcznych wykazów, np.: leków, wskazań, powodów zakończenia testu, objawów</w:t>
            </w:r>
          </w:p>
        </w:tc>
        <w:tc>
          <w:tcPr>
            <w:tcW w:w="2410" w:type="dxa"/>
            <w:vAlign w:val="center"/>
          </w:tcPr>
          <w:p w14:paraId="7AFA66A8" w14:textId="24D2A98A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341426D" w14:textId="77777777" w:rsidR="00B34857" w:rsidRPr="003A024F" w:rsidRDefault="00B34857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B34857" w:rsidRPr="003A024F" w14:paraId="7A4DBA34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4F5F06F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A15A0FF" w14:textId="440077E7" w:rsidR="00B34857" w:rsidRPr="003A024F" w:rsidRDefault="00B34857" w:rsidP="00590F82">
            <w:pPr>
              <w:spacing w:before="240" w:after="240"/>
            </w:pPr>
            <w:r w:rsidRPr="003A024F">
              <w:t>Automatyczne i ręczne ustawianie punktów pomiarowych dla analizy ST</w:t>
            </w:r>
          </w:p>
        </w:tc>
        <w:tc>
          <w:tcPr>
            <w:tcW w:w="2410" w:type="dxa"/>
            <w:vAlign w:val="center"/>
          </w:tcPr>
          <w:p w14:paraId="0ACE4C34" w14:textId="40BEE0C2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74E1A25" w14:textId="77777777" w:rsidR="00B34857" w:rsidRPr="003A024F" w:rsidRDefault="00B34857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B34857" w:rsidRPr="003A024F" w14:paraId="28105B5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2ED6902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8E23EFA" w14:textId="4D633EC8" w:rsidR="00B34857" w:rsidRPr="003A024F" w:rsidRDefault="00B34857" w:rsidP="00590F82">
            <w:pPr>
              <w:spacing w:before="240" w:after="240"/>
            </w:pPr>
            <w:r w:rsidRPr="003A024F">
              <w:t>Nazwa protokołu, fazy próby, czasu trwania próby i podokresów - wyświetlane podczas całego badania</w:t>
            </w:r>
          </w:p>
        </w:tc>
        <w:tc>
          <w:tcPr>
            <w:tcW w:w="2410" w:type="dxa"/>
            <w:vAlign w:val="center"/>
          </w:tcPr>
          <w:p w14:paraId="5A96E113" w14:textId="75C15335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9457116" w14:textId="77777777" w:rsidR="00B34857" w:rsidRPr="003A024F" w:rsidRDefault="00B34857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B34857" w:rsidRPr="003A024F" w14:paraId="7B90D494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68E0117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0CC7DF6" w14:textId="1FFBD1ED" w:rsidR="00B34857" w:rsidRPr="003A024F" w:rsidRDefault="00B34857" w:rsidP="00590F82">
            <w:pPr>
              <w:spacing w:before="240" w:after="240"/>
            </w:pPr>
            <w:r w:rsidRPr="003A024F">
              <w:t>Częstość rytmu serca, procentowa wartość ustalonego limitu tętna oraz wartość limitu - wyświetlana podczas całego badania. Możliwość wyboru kryterium określenia tętna maksymalnego, osobno dla kobiet i mężczyzn</w:t>
            </w:r>
          </w:p>
        </w:tc>
        <w:tc>
          <w:tcPr>
            <w:tcW w:w="2410" w:type="dxa"/>
            <w:vAlign w:val="center"/>
          </w:tcPr>
          <w:p w14:paraId="20091F76" w14:textId="14A20534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908A439" w14:textId="77777777" w:rsidR="00B34857" w:rsidRPr="003A024F" w:rsidRDefault="00B34857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B34857" w:rsidRPr="003A024F" w14:paraId="696275D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E38229B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A94836D" w14:textId="300757B9" w:rsidR="00B34857" w:rsidRPr="003A024F" w:rsidRDefault="00B34857" w:rsidP="00590F82">
            <w:pPr>
              <w:spacing w:before="240" w:after="240"/>
            </w:pPr>
            <w:r w:rsidRPr="003A024F">
              <w:t>Aktualna prędkość i nachylenie bieżni – wyświetlane podczas całego badania</w:t>
            </w:r>
          </w:p>
        </w:tc>
        <w:tc>
          <w:tcPr>
            <w:tcW w:w="2410" w:type="dxa"/>
            <w:vAlign w:val="center"/>
          </w:tcPr>
          <w:p w14:paraId="3E82D4D3" w14:textId="26AE5390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C2B6F88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B34857" w:rsidRPr="003A024F" w14:paraId="4B60820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14EC2B9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590E6FC" w14:textId="631E4D74" w:rsidR="00B34857" w:rsidRPr="003A024F" w:rsidRDefault="00B34857" w:rsidP="00590F82">
            <w:pPr>
              <w:spacing w:before="240" w:after="240"/>
            </w:pPr>
            <w:r w:rsidRPr="003A024F">
              <w:t>Ciągła prezentacja wartości wykonanej pracy i obciążenia</w:t>
            </w:r>
          </w:p>
        </w:tc>
        <w:tc>
          <w:tcPr>
            <w:tcW w:w="2410" w:type="dxa"/>
            <w:vAlign w:val="center"/>
          </w:tcPr>
          <w:p w14:paraId="62FA18BA" w14:textId="08C89395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F93924E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B34857" w:rsidRPr="003A024F" w14:paraId="4581064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069B351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21103AB" w14:textId="4084EADC" w:rsidR="00B34857" w:rsidRPr="003A024F" w:rsidRDefault="00B34857" w:rsidP="00590F82">
            <w:pPr>
              <w:spacing w:before="240" w:after="240"/>
            </w:pPr>
            <w:r w:rsidRPr="003A024F">
              <w:t>Prezentacja bieżących zmian położenia ST w odprowadzeniu wybranym przez użytkownika lub w sposób automatyczny wg. kryterium maksymalnego uniesienia, obniżenia</w:t>
            </w:r>
          </w:p>
        </w:tc>
        <w:tc>
          <w:tcPr>
            <w:tcW w:w="2410" w:type="dxa"/>
            <w:vAlign w:val="center"/>
          </w:tcPr>
          <w:p w14:paraId="61C67768" w14:textId="787D5011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5DFCB25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B34857" w:rsidRPr="003A024F" w14:paraId="612C394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1DBE390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BB5BD23" w14:textId="2FE2F64F" w:rsidR="00B34857" w:rsidRPr="003A024F" w:rsidRDefault="00B34857" w:rsidP="00590F82">
            <w:pPr>
              <w:spacing w:before="240" w:after="240"/>
            </w:pPr>
            <w:r w:rsidRPr="003A024F">
              <w:t xml:space="preserve">Prezentacja uśrednionego QRST na zespole referencyjnym z numerycznym opisem parametrów ST dla 12 </w:t>
            </w:r>
            <w:proofErr w:type="spellStart"/>
            <w:r w:rsidRPr="003A024F">
              <w:t>odprowadzeń</w:t>
            </w:r>
            <w:proofErr w:type="spellEnd"/>
          </w:p>
        </w:tc>
        <w:tc>
          <w:tcPr>
            <w:tcW w:w="2410" w:type="dxa"/>
            <w:vAlign w:val="center"/>
          </w:tcPr>
          <w:p w14:paraId="3625DFE7" w14:textId="7A75A65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60B78F5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B34857" w:rsidRPr="003A024F" w14:paraId="4B87A17C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89D3BD1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30CAC86" w14:textId="1C6E6D91" w:rsidR="00B34857" w:rsidRPr="003A024F" w:rsidRDefault="00B34857" w:rsidP="00590F82">
            <w:pPr>
              <w:spacing w:before="240" w:after="240"/>
            </w:pPr>
            <w:r w:rsidRPr="003A024F">
              <w:t>Prezentacja trendów ST index, uniesienie ST, nachylenie ST, HR, MET, BP, produkt podwójny, QT/</w:t>
            </w:r>
            <w:proofErr w:type="spellStart"/>
            <w:r w:rsidRPr="003A024F">
              <w:t>QTc</w:t>
            </w:r>
            <w:proofErr w:type="spellEnd"/>
            <w:r w:rsidRPr="003A024F">
              <w:t xml:space="preserve"> w czasie badania z jednoczesnym podglądem bieżącego EKG</w:t>
            </w:r>
          </w:p>
        </w:tc>
        <w:tc>
          <w:tcPr>
            <w:tcW w:w="2410" w:type="dxa"/>
            <w:vAlign w:val="center"/>
          </w:tcPr>
          <w:p w14:paraId="58436439" w14:textId="0E7B55B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C68CCDA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53B237D9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D4AE72B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D931D49" w14:textId="4F3C6249" w:rsidR="00B34857" w:rsidRPr="003A024F" w:rsidRDefault="00B34857" w:rsidP="00590F82">
            <w:pPr>
              <w:spacing w:before="240" w:after="240"/>
            </w:pPr>
            <w:r w:rsidRPr="003A024F">
              <w:t xml:space="preserve">Prezentacja median bieżących   </w:t>
            </w:r>
          </w:p>
        </w:tc>
        <w:tc>
          <w:tcPr>
            <w:tcW w:w="2410" w:type="dxa"/>
            <w:vAlign w:val="center"/>
          </w:tcPr>
          <w:p w14:paraId="7FD749FD" w14:textId="2C93F592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13E7243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4DAE2A7E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71572EC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CE6AD0A" w14:textId="5AB7D562" w:rsidR="00B34857" w:rsidRPr="003A024F" w:rsidRDefault="00B34857" w:rsidP="00590F82">
            <w:pPr>
              <w:spacing w:before="240" w:after="240"/>
            </w:pPr>
            <w:r w:rsidRPr="003A024F">
              <w:t>Prezentacja na ekranie wartości zmierzonego ciśnienia skurczowego i rozkurczowego</w:t>
            </w:r>
          </w:p>
        </w:tc>
        <w:tc>
          <w:tcPr>
            <w:tcW w:w="2410" w:type="dxa"/>
            <w:vAlign w:val="center"/>
          </w:tcPr>
          <w:p w14:paraId="0889224B" w14:textId="43409C55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FF53991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2C0AC105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DA1142B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78F7AC8" w14:textId="61E410E9" w:rsidR="00B34857" w:rsidRPr="003A024F" w:rsidRDefault="00A3474C" w:rsidP="00590F82">
            <w:pPr>
              <w:spacing w:before="240" w:after="240"/>
            </w:pPr>
            <w:r>
              <w:t>P</w:t>
            </w:r>
            <w:r w:rsidR="00B34857" w:rsidRPr="003A024F">
              <w:t>rzeglądani</w:t>
            </w:r>
            <w:r>
              <w:t>e</w:t>
            </w:r>
            <w:r w:rsidR="00B34857" w:rsidRPr="003A024F">
              <w:t xml:space="preserve"> na ekranie dotychczas zarejestrowanego badania w jego trakcie – okno historii zapisu EKG od początku testu</w:t>
            </w:r>
          </w:p>
        </w:tc>
        <w:tc>
          <w:tcPr>
            <w:tcW w:w="2410" w:type="dxa"/>
            <w:vAlign w:val="center"/>
          </w:tcPr>
          <w:p w14:paraId="7666173B" w14:textId="20BA4EDC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59624B3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0EA9D029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39B9610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2D8B4F5" w14:textId="4F73CB0D" w:rsidR="00B34857" w:rsidRPr="003A024F" w:rsidRDefault="00B34857" w:rsidP="00590F82">
            <w:pPr>
              <w:spacing w:before="240" w:after="240"/>
            </w:pPr>
            <w:r w:rsidRPr="003A024F">
              <w:t>Wyznaczanie i prezentacja na ekranie wartości produktu podwójnego</w:t>
            </w:r>
          </w:p>
        </w:tc>
        <w:tc>
          <w:tcPr>
            <w:tcW w:w="2410" w:type="dxa"/>
            <w:vAlign w:val="center"/>
          </w:tcPr>
          <w:p w14:paraId="7EA31057" w14:textId="26700991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0B6C4D4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64E5951E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3A371E3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822DB3E" w14:textId="77777777" w:rsidR="00B34857" w:rsidRPr="003A024F" w:rsidRDefault="00B34857" w:rsidP="00590F82">
            <w:pPr>
              <w:spacing w:before="240" w:after="240"/>
            </w:pPr>
            <w:r w:rsidRPr="003A024F">
              <w:t xml:space="preserve">Prezentacja poziomów ST we wszystkich </w:t>
            </w:r>
            <w:proofErr w:type="spellStart"/>
            <w:r w:rsidRPr="003A024F">
              <w:t>odprowadzeniach</w:t>
            </w:r>
            <w:proofErr w:type="spellEnd"/>
            <w:r w:rsidRPr="003A024F">
              <w:t xml:space="preserve"> w postaci dwukolorowego</w:t>
            </w:r>
          </w:p>
          <w:p w14:paraId="5054E5C2" w14:textId="3C418761" w:rsidR="00B34857" w:rsidRPr="003A024F" w:rsidRDefault="00B34857" w:rsidP="00590F82">
            <w:pPr>
              <w:spacing w:before="240" w:after="240"/>
            </w:pPr>
            <w:r w:rsidRPr="003A024F">
              <w:t>wykresu słupkowego z oznaczeniem aktualnej wartości i wartości odniesienia, np. dla początku badania</w:t>
            </w:r>
          </w:p>
        </w:tc>
        <w:tc>
          <w:tcPr>
            <w:tcW w:w="2410" w:type="dxa"/>
            <w:vAlign w:val="center"/>
          </w:tcPr>
          <w:p w14:paraId="63FF2A93" w14:textId="332BC9A2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F114735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4F402370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6968A12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83BBD23" w14:textId="7CB6923F" w:rsidR="00B34857" w:rsidRPr="003A024F" w:rsidRDefault="00B34857" w:rsidP="00590F82">
            <w:pPr>
              <w:spacing w:before="240" w:after="240"/>
            </w:pPr>
            <w:r w:rsidRPr="003A024F">
              <w:t>Analiza arytmii z automatycznym zapisem fragmentu EKG w momencie wystąpienia incydentu</w:t>
            </w:r>
          </w:p>
        </w:tc>
        <w:tc>
          <w:tcPr>
            <w:tcW w:w="2410" w:type="dxa"/>
            <w:vAlign w:val="center"/>
          </w:tcPr>
          <w:p w14:paraId="56D3D76F" w14:textId="31E30A0B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7FC907F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74EB1DAC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A9C6E94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E4B1D61" w14:textId="3C913151" w:rsidR="00B34857" w:rsidRPr="003A024F" w:rsidRDefault="00B34857" w:rsidP="00590F82">
            <w:pPr>
              <w:spacing w:before="240" w:after="240"/>
            </w:pPr>
            <w:r w:rsidRPr="003A024F">
              <w:t>Alarmy gwałtownego podwyższenia lub obniżenia ciśnienia skurczowego, podwyższenia HR, obniżenia lub uniesienia ST, przekroczenia limitu tętna</w:t>
            </w:r>
          </w:p>
        </w:tc>
        <w:tc>
          <w:tcPr>
            <w:tcW w:w="2410" w:type="dxa"/>
            <w:vAlign w:val="center"/>
          </w:tcPr>
          <w:p w14:paraId="72B2BE25" w14:textId="6E0518B1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357C37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275356AF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5E3944A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6BCC4C1" w14:textId="6137A3D9" w:rsidR="00B34857" w:rsidRPr="003A024F" w:rsidRDefault="00B34857" w:rsidP="00590F82">
            <w:pPr>
              <w:spacing w:before="240" w:after="240"/>
            </w:pPr>
            <w:r w:rsidRPr="003A024F">
              <w:t xml:space="preserve">Oznaczanie i prezentacja indeksów: </w:t>
            </w:r>
            <w:proofErr w:type="spellStart"/>
            <w:r w:rsidRPr="003A024F">
              <w:t>Duke</w:t>
            </w:r>
            <w:proofErr w:type="spellEnd"/>
            <w:r w:rsidRPr="003A024F">
              <w:t xml:space="preserve">, </w:t>
            </w:r>
            <w:proofErr w:type="spellStart"/>
            <w:r w:rsidRPr="003A024F">
              <w:t>Framingham</w:t>
            </w:r>
            <w:proofErr w:type="spellEnd"/>
            <w:r w:rsidRPr="003A024F">
              <w:t>, FAI%, HRR</w:t>
            </w:r>
          </w:p>
        </w:tc>
        <w:tc>
          <w:tcPr>
            <w:tcW w:w="2410" w:type="dxa"/>
            <w:vAlign w:val="center"/>
          </w:tcPr>
          <w:p w14:paraId="72D51333" w14:textId="54913031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34E8BBA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2B34B7C9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33131A5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14A5803" w14:textId="65301460" w:rsidR="00B34857" w:rsidRPr="003A024F" w:rsidRDefault="00B34857" w:rsidP="00590F82">
            <w:pPr>
              <w:spacing w:before="240" w:after="240"/>
            </w:pPr>
            <w:r w:rsidRPr="003A024F">
              <w:t>Możliwość drukowania i zapamiętywania dowolnych przykładów EKG w czasie trwania badania</w:t>
            </w:r>
          </w:p>
        </w:tc>
        <w:tc>
          <w:tcPr>
            <w:tcW w:w="2410" w:type="dxa"/>
            <w:vAlign w:val="center"/>
          </w:tcPr>
          <w:p w14:paraId="2C1F5976" w14:textId="60F2A53C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9B7CCB2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0A8D5BF0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07B5BCF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77DDA1C" w14:textId="084F5DC7" w:rsidR="00B34857" w:rsidRPr="003A024F" w:rsidRDefault="00B34857" w:rsidP="00590F82">
            <w:pPr>
              <w:spacing w:before="240" w:after="240"/>
            </w:pPr>
            <w:r w:rsidRPr="003A024F">
              <w:t>Dodawanie i usuwanie przykładów EKG z opisem za pomocą okna historii zapisu EKG w czasie trwania badania</w:t>
            </w:r>
          </w:p>
        </w:tc>
        <w:tc>
          <w:tcPr>
            <w:tcW w:w="2410" w:type="dxa"/>
            <w:vAlign w:val="center"/>
          </w:tcPr>
          <w:p w14:paraId="722529B4" w14:textId="57B9DC0B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6BDCDD0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72B5CF49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C0CC294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091910A" w14:textId="52EF9669" w:rsidR="00B34857" w:rsidRPr="003A024F" w:rsidRDefault="00B34857" w:rsidP="00590F82">
            <w:pPr>
              <w:spacing w:before="240" w:after="240"/>
            </w:pPr>
            <w:r w:rsidRPr="003A024F">
              <w:t>Filtry cyfrowe nie wprowadzające zniekształceń w obrębie odcinka ST</w:t>
            </w:r>
          </w:p>
        </w:tc>
        <w:tc>
          <w:tcPr>
            <w:tcW w:w="2410" w:type="dxa"/>
            <w:vAlign w:val="center"/>
          </w:tcPr>
          <w:p w14:paraId="2B760E6A" w14:textId="103B6565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B13D3EB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1288CDC1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3DE1988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A86538B" w14:textId="41FD7938" w:rsidR="00B34857" w:rsidRPr="003A024F" w:rsidRDefault="00B34857" w:rsidP="00590F82">
            <w:pPr>
              <w:spacing w:before="240" w:after="240"/>
            </w:pPr>
            <w:r w:rsidRPr="003A024F">
              <w:t>Cyfrowa korekcja pływania linii izoelektrycznej</w:t>
            </w:r>
          </w:p>
        </w:tc>
        <w:tc>
          <w:tcPr>
            <w:tcW w:w="2410" w:type="dxa"/>
            <w:vAlign w:val="center"/>
          </w:tcPr>
          <w:p w14:paraId="4E3FCCDE" w14:textId="51AD8D89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0A34488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0158FA47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54A2F5F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A080EB7" w14:textId="3961E627" w:rsidR="00B34857" w:rsidRPr="003A024F" w:rsidRDefault="00B34857" w:rsidP="00590F82">
            <w:pPr>
              <w:spacing w:before="240" w:after="240"/>
            </w:pPr>
            <w:r w:rsidRPr="003A024F">
              <w:t>Sterowanie przebiegiem badania, wydrukiem raportów, pracą bieżni</w:t>
            </w:r>
          </w:p>
        </w:tc>
        <w:tc>
          <w:tcPr>
            <w:tcW w:w="2410" w:type="dxa"/>
            <w:vAlign w:val="center"/>
          </w:tcPr>
          <w:p w14:paraId="12295158" w14:textId="0A1BA34E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6226A68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1CBF4DD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D863389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073DC06" w14:textId="4B95059F" w:rsidR="00B34857" w:rsidRPr="003A024F" w:rsidRDefault="00B34857" w:rsidP="00590F82">
            <w:pPr>
              <w:spacing w:before="240" w:after="240"/>
            </w:pPr>
            <w:r w:rsidRPr="003A024F">
              <w:t>Możliwość konfiguracji raportów końcowych</w:t>
            </w:r>
          </w:p>
        </w:tc>
        <w:tc>
          <w:tcPr>
            <w:tcW w:w="2410" w:type="dxa"/>
            <w:vAlign w:val="center"/>
          </w:tcPr>
          <w:p w14:paraId="67CC9B88" w14:textId="6154955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F77A9F1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431DAF17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21A9316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12DD082" w14:textId="77777777" w:rsidR="00B34857" w:rsidRPr="003A024F" w:rsidRDefault="00B34857" w:rsidP="00590F82">
            <w:pPr>
              <w:spacing w:before="240" w:after="240"/>
            </w:pPr>
            <w:r w:rsidRPr="003A024F">
              <w:t>Informacja w raporcie o:</w:t>
            </w:r>
          </w:p>
          <w:p w14:paraId="55A4CCDD" w14:textId="77777777" w:rsidR="00B34857" w:rsidRPr="003A024F" w:rsidRDefault="00B34857" w:rsidP="00590F82">
            <w:pPr>
              <w:spacing w:before="240" w:after="240"/>
            </w:pPr>
            <w:r w:rsidRPr="003A024F">
              <w:t>- danych demograficznych pacjenta, wskazaniach, lekach,  powodach zakończenia i objawach</w:t>
            </w:r>
          </w:p>
          <w:p w14:paraId="2E54189F" w14:textId="77777777" w:rsidR="00B34857" w:rsidRPr="003A024F" w:rsidRDefault="00B34857" w:rsidP="00590F82">
            <w:pPr>
              <w:spacing w:before="240" w:after="240"/>
            </w:pPr>
            <w:r w:rsidRPr="003A024F">
              <w:t>- całkowitym czasie testu</w:t>
            </w:r>
          </w:p>
          <w:p w14:paraId="6B416500" w14:textId="77777777" w:rsidR="00B34857" w:rsidRPr="003A024F" w:rsidRDefault="00B34857" w:rsidP="00590F82">
            <w:pPr>
              <w:spacing w:before="240" w:after="240"/>
            </w:pPr>
            <w:r w:rsidRPr="003A024F">
              <w:t>- wartości wykonanej pracy</w:t>
            </w:r>
          </w:p>
          <w:p w14:paraId="46CC97A7" w14:textId="77777777" w:rsidR="00B34857" w:rsidRPr="003A024F" w:rsidRDefault="00B34857" w:rsidP="00590F82">
            <w:pPr>
              <w:spacing w:before="240" w:after="240"/>
            </w:pPr>
            <w:r w:rsidRPr="003A024F">
              <w:t>- procencie uzyskanego limitu tętna</w:t>
            </w:r>
          </w:p>
          <w:p w14:paraId="31E2B5D0" w14:textId="77777777" w:rsidR="00B34857" w:rsidRPr="003A024F" w:rsidRDefault="00B34857" w:rsidP="00590F82">
            <w:pPr>
              <w:spacing w:before="240" w:after="240"/>
              <w:ind w:right="-108"/>
            </w:pPr>
            <w:r w:rsidRPr="003A024F">
              <w:lastRenderedPageBreak/>
              <w:t>- maksymalnym ciśnieniu tętniczym skurczowym</w:t>
            </w:r>
            <w:r w:rsidRPr="003A024F">
              <w:br/>
              <w:t xml:space="preserve"> i rozkurczowym z podaniem czasu wystąpienia</w:t>
            </w:r>
          </w:p>
          <w:p w14:paraId="6165C5BA" w14:textId="77777777" w:rsidR="00B34857" w:rsidRPr="003A024F" w:rsidRDefault="00B34857" w:rsidP="00590F82">
            <w:pPr>
              <w:spacing w:before="240" w:after="240"/>
            </w:pPr>
            <w:r w:rsidRPr="003A024F">
              <w:t>- maksymalnej wartości obniżenia/uniesienia ST z podaniem odprowadzenia i czasu wystąpienia</w:t>
            </w:r>
          </w:p>
          <w:p w14:paraId="185F5042" w14:textId="77777777" w:rsidR="00B34857" w:rsidRPr="003A024F" w:rsidRDefault="00B34857" w:rsidP="00590F82">
            <w:pPr>
              <w:spacing w:before="240" w:after="240"/>
            </w:pPr>
            <w:r w:rsidRPr="003A024F">
              <w:t>- maksymalnych zmianach obniżenia/uniesienia ST z podaniem odprowadzenia i czasu wystąpienia</w:t>
            </w:r>
          </w:p>
          <w:p w14:paraId="1B96A5BB" w14:textId="77777777" w:rsidR="00B34857" w:rsidRPr="003A024F" w:rsidRDefault="00B34857" w:rsidP="00590F82">
            <w:pPr>
              <w:spacing w:before="240" w:after="240"/>
            </w:pPr>
            <w:r w:rsidRPr="003A024F">
              <w:t>- maksymalnej wartości indeksu ST/HR z podaniem czasu wystąpienia</w:t>
            </w:r>
          </w:p>
          <w:p w14:paraId="7D60C1C9" w14:textId="77777777" w:rsidR="00B34857" w:rsidRPr="003A024F" w:rsidRDefault="00B34857" w:rsidP="00590F82">
            <w:pPr>
              <w:spacing w:before="240" w:after="240"/>
            </w:pPr>
            <w:r w:rsidRPr="003A024F">
              <w:t>- czasie trwania poszczególnych faz obciążenia</w:t>
            </w:r>
          </w:p>
          <w:p w14:paraId="03F72779" w14:textId="77777777" w:rsidR="00B34857" w:rsidRPr="003A024F" w:rsidRDefault="00B34857" w:rsidP="00590F82">
            <w:pPr>
              <w:spacing w:before="240" w:after="240"/>
            </w:pPr>
            <w:r w:rsidRPr="003A024F">
              <w:t>- wartościach: prędkości i pochylenia bieżni, częstości rytmu, ciśnienia, MET, produktu podwójnego w poszczególnych fazach i kolejnych minutach badania</w:t>
            </w:r>
          </w:p>
          <w:p w14:paraId="3BB1EC5A" w14:textId="77777777" w:rsidR="00B34857" w:rsidRPr="003A024F" w:rsidRDefault="00B34857" w:rsidP="00590F82">
            <w:pPr>
              <w:spacing w:before="240" w:after="240"/>
            </w:pPr>
            <w:r w:rsidRPr="003A024F">
              <w:t xml:space="preserve">- trendach położenia i nachylenia ST dla 12 </w:t>
            </w:r>
            <w:proofErr w:type="spellStart"/>
            <w:r w:rsidRPr="003A024F">
              <w:t>odprowadzeń</w:t>
            </w:r>
            <w:proofErr w:type="spellEnd"/>
          </w:p>
          <w:p w14:paraId="33C516A8" w14:textId="77777777" w:rsidR="00B34857" w:rsidRPr="003A024F" w:rsidRDefault="00B34857" w:rsidP="00590F82">
            <w:pPr>
              <w:spacing w:before="240" w:after="240"/>
            </w:pPr>
            <w:r w:rsidRPr="003A024F">
              <w:t>- trendach HR, ciśnienia skurczowego/rozkurczowego i produktu podwójnego</w:t>
            </w:r>
          </w:p>
          <w:p w14:paraId="0089AC9B" w14:textId="2B02FC54" w:rsidR="00B34857" w:rsidRPr="003A024F" w:rsidRDefault="00B34857" w:rsidP="00590F82">
            <w:pPr>
              <w:spacing w:before="240" w:after="240"/>
            </w:pPr>
            <w:r w:rsidRPr="003A024F">
              <w:t>- przebiegi uśrednionych zespołów QRS z poszczególnych etapów</w:t>
            </w:r>
          </w:p>
        </w:tc>
        <w:tc>
          <w:tcPr>
            <w:tcW w:w="2410" w:type="dxa"/>
            <w:vAlign w:val="center"/>
          </w:tcPr>
          <w:p w14:paraId="3CAF624B" w14:textId="04F218AE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lastRenderedPageBreak/>
              <w:t>TAK</w:t>
            </w:r>
          </w:p>
        </w:tc>
        <w:tc>
          <w:tcPr>
            <w:tcW w:w="1561" w:type="dxa"/>
            <w:vAlign w:val="center"/>
          </w:tcPr>
          <w:p w14:paraId="2F5AA2A0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7E77526A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4D2CC76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5FAB32C" w14:textId="54E20AE7" w:rsidR="00B34857" w:rsidRPr="003A024F" w:rsidRDefault="00B34857" w:rsidP="00590F82">
            <w:pPr>
              <w:spacing w:before="240" w:after="240"/>
            </w:pPr>
            <w:r w:rsidRPr="003A024F">
              <w:t>Możliwość podglądu i edycji raportu przed wydrukiem</w:t>
            </w:r>
          </w:p>
        </w:tc>
        <w:tc>
          <w:tcPr>
            <w:tcW w:w="2410" w:type="dxa"/>
            <w:vAlign w:val="center"/>
          </w:tcPr>
          <w:p w14:paraId="7DB84C76" w14:textId="4F599BDA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25A54E3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4F007774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2A1B76D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106A172" w14:textId="0C6548AD" w:rsidR="00B34857" w:rsidRPr="003A024F" w:rsidRDefault="00B34857" w:rsidP="00590F82">
            <w:pPr>
              <w:spacing w:before="240" w:after="240"/>
            </w:pPr>
            <w:r w:rsidRPr="003A024F">
              <w:t>Możliwość doposażenia systemu w drukarkę termiczną A4 do wydruków pojedynczych stron EKG i wydruków rytmu</w:t>
            </w:r>
          </w:p>
        </w:tc>
        <w:tc>
          <w:tcPr>
            <w:tcW w:w="2410" w:type="dxa"/>
            <w:vAlign w:val="center"/>
          </w:tcPr>
          <w:p w14:paraId="066C6BE2" w14:textId="3BBCE9B0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8736BEF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686EBD1F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FF38FDB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DE2A1EC" w14:textId="4041390B" w:rsidR="00B34857" w:rsidRPr="003A024F" w:rsidRDefault="00B34857" w:rsidP="00590F82">
            <w:pPr>
              <w:spacing w:before="240" w:after="240"/>
            </w:pPr>
            <w:r w:rsidRPr="003A024F">
              <w:t>Obsługa podstawowych protokołów sterujących: Bruce, mody</w:t>
            </w:r>
            <w:r w:rsidR="00E44D56">
              <w:t>fikowany</w:t>
            </w:r>
            <w:r w:rsidRPr="003A024F">
              <w:t xml:space="preserve"> Bruce, </w:t>
            </w:r>
            <w:proofErr w:type="spellStart"/>
            <w:r w:rsidRPr="003A024F">
              <w:t>Naughton</w:t>
            </w:r>
            <w:proofErr w:type="spellEnd"/>
            <w:r w:rsidRPr="003A024F">
              <w:t xml:space="preserve"> z możliwością zaprogramowania protokołów własnych, w tym protokołu typu RAMP</w:t>
            </w:r>
          </w:p>
        </w:tc>
        <w:tc>
          <w:tcPr>
            <w:tcW w:w="2410" w:type="dxa"/>
            <w:vAlign w:val="center"/>
          </w:tcPr>
          <w:p w14:paraId="1A6A9AA7" w14:textId="595DE991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6BBA9D3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7DDA9F8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C12C943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7BFDF96" w14:textId="07C975E1" w:rsidR="00B34857" w:rsidRPr="003A024F" w:rsidRDefault="00B34857" w:rsidP="00590F82">
            <w:pPr>
              <w:spacing w:before="240" w:after="240"/>
            </w:pPr>
            <w:r w:rsidRPr="003A024F">
              <w:t>Możliwość ręcznego sterowania bieżnią oraz utrzymania i zmiany danego etapu</w:t>
            </w:r>
          </w:p>
        </w:tc>
        <w:tc>
          <w:tcPr>
            <w:tcW w:w="2410" w:type="dxa"/>
            <w:vAlign w:val="center"/>
          </w:tcPr>
          <w:p w14:paraId="46F16BF0" w14:textId="02D63759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6C6A5FD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1252A483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7278005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16728A4" w14:textId="1DDBE020" w:rsidR="00B34857" w:rsidRPr="003A024F" w:rsidRDefault="00B34857" w:rsidP="00590F82">
            <w:pPr>
              <w:spacing w:before="240" w:after="240"/>
            </w:pPr>
            <w:r w:rsidRPr="003A024F">
              <w:t xml:space="preserve">Możliwość </w:t>
            </w:r>
            <w:r w:rsidR="00C02773">
              <w:t xml:space="preserve">rozbudowy o </w:t>
            </w:r>
            <w:r w:rsidRPr="003A024F">
              <w:t>integracj</w:t>
            </w:r>
            <w:r w:rsidR="00C02773">
              <w:t>ę</w:t>
            </w:r>
            <w:r w:rsidRPr="003A024F">
              <w:t xml:space="preserve"> z</w:t>
            </w:r>
            <w:r w:rsidR="00C02773">
              <w:t>e</w:t>
            </w:r>
            <w:r w:rsidRPr="003A024F">
              <w:t xml:space="preserve"> systemem szpitalnym w standardach: DICOM, HL7 i obsługą </w:t>
            </w:r>
            <w:proofErr w:type="spellStart"/>
            <w:r w:rsidR="00E44D56" w:rsidRPr="003A024F">
              <w:t>Worklist</w:t>
            </w:r>
            <w:proofErr w:type="spellEnd"/>
          </w:p>
        </w:tc>
        <w:tc>
          <w:tcPr>
            <w:tcW w:w="2410" w:type="dxa"/>
            <w:vAlign w:val="center"/>
          </w:tcPr>
          <w:p w14:paraId="7D8EF9D6" w14:textId="62F9DC1F" w:rsidR="003A024F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711373E9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388A48EC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77DFA9A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703A497" w14:textId="2E980E98" w:rsidR="00B34857" w:rsidRPr="003A024F" w:rsidRDefault="00B34857" w:rsidP="00590F82">
            <w:pPr>
              <w:spacing w:before="240" w:after="240"/>
            </w:pPr>
            <w:r w:rsidRPr="003A024F">
              <w:t>Możliwość wielokrotnego retrospektywnego przeglądania zapisanych badań i ponowienia analizy</w:t>
            </w:r>
          </w:p>
        </w:tc>
        <w:tc>
          <w:tcPr>
            <w:tcW w:w="2410" w:type="dxa"/>
            <w:vAlign w:val="center"/>
          </w:tcPr>
          <w:p w14:paraId="31CDE2A3" w14:textId="38002AB0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27C6061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795F2138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C1C5DDA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7493F0C" w14:textId="1A74A96C" w:rsidR="00B34857" w:rsidRPr="003A024F" w:rsidRDefault="00B34857" w:rsidP="00590F82">
            <w:pPr>
              <w:spacing w:before="240" w:after="240"/>
            </w:pPr>
            <w:r w:rsidRPr="003A024F">
              <w:t>Możliwość przeglądania i drukowania zapamiętanych w trakcie badania przykładów EKG</w:t>
            </w:r>
          </w:p>
        </w:tc>
        <w:tc>
          <w:tcPr>
            <w:tcW w:w="2410" w:type="dxa"/>
            <w:vAlign w:val="center"/>
          </w:tcPr>
          <w:p w14:paraId="30049ACF" w14:textId="79727C5F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BB3BCCF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3FA85334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FD638B8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84ADF5C" w14:textId="74C587F1" w:rsidR="00B34857" w:rsidRPr="003A024F" w:rsidRDefault="00B34857" w:rsidP="00590F82">
            <w:pPr>
              <w:spacing w:before="240" w:after="240"/>
            </w:pPr>
            <w:r w:rsidRPr="003A024F">
              <w:t xml:space="preserve">Możliwość rozbudowy systemu o automatyczny pomiar </w:t>
            </w:r>
            <w:r w:rsidR="003A024F" w:rsidRPr="003A024F">
              <w:t>ciśnienia</w:t>
            </w:r>
            <w:r w:rsidRPr="003A024F">
              <w:t xml:space="preserve"> krwi ABPM </w:t>
            </w:r>
          </w:p>
        </w:tc>
        <w:tc>
          <w:tcPr>
            <w:tcW w:w="2410" w:type="dxa"/>
            <w:vAlign w:val="center"/>
          </w:tcPr>
          <w:p w14:paraId="2B679135" w14:textId="21697A3E" w:rsidR="003A024F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F3A6E5A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34857" w:rsidRPr="003A024F" w14:paraId="3A82AB93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AD59F5F" w14:textId="77777777" w:rsidR="00B34857" w:rsidRPr="003A024F" w:rsidRDefault="00B34857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69481FD" w14:textId="77777777" w:rsidR="00B34857" w:rsidRPr="003A024F" w:rsidRDefault="00B34857" w:rsidP="00590F82">
            <w:pPr>
              <w:spacing w:before="240" w:after="240"/>
            </w:pPr>
            <w:r w:rsidRPr="003A024F">
              <w:t xml:space="preserve">Komputer </w:t>
            </w:r>
            <w:proofErr w:type="spellStart"/>
            <w:r w:rsidRPr="003A024F">
              <w:t>AiO</w:t>
            </w:r>
            <w:proofErr w:type="spellEnd"/>
            <w:r w:rsidRPr="003A024F">
              <w:t xml:space="preserve"> systemu wysiłkowego o minimalnych parametrach:</w:t>
            </w:r>
          </w:p>
          <w:p w14:paraId="4A4BADC9" w14:textId="77777777" w:rsidR="00B34857" w:rsidRPr="003A024F" w:rsidRDefault="00B34857" w:rsidP="00590F82">
            <w:pPr>
              <w:spacing w:before="240" w:after="240"/>
            </w:pPr>
            <w:r w:rsidRPr="003A024F">
              <w:t>- Windows 11 Pro</w:t>
            </w:r>
          </w:p>
          <w:p w14:paraId="5456E0EB" w14:textId="77777777" w:rsidR="00B34857" w:rsidRPr="003A024F" w:rsidRDefault="00B34857" w:rsidP="00590F82">
            <w:pPr>
              <w:spacing w:before="240" w:after="240"/>
            </w:pPr>
            <w:r w:rsidRPr="003A024F">
              <w:t xml:space="preserve">- procesor Intel </w:t>
            </w:r>
            <w:proofErr w:type="spellStart"/>
            <w:r w:rsidRPr="003A024F">
              <w:t>Core</w:t>
            </w:r>
            <w:proofErr w:type="spellEnd"/>
            <w:r w:rsidRPr="003A024F">
              <w:t xml:space="preserve"> i5 lub wyższy</w:t>
            </w:r>
          </w:p>
          <w:p w14:paraId="23FF7C9A" w14:textId="77777777" w:rsidR="00B34857" w:rsidRPr="003A024F" w:rsidRDefault="00B34857" w:rsidP="00590F82">
            <w:pPr>
              <w:spacing w:before="240" w:after="240"/>
            </w:pPr>
            <w:r w:rsidRPr="003A024F">
              <w:t xml:space="preserve">- monitor dotykowy minimum 23”, </w:t>
            </w:r>
            <w:proofErr w:type="spellStart"/>
            <w:r w:rsidRPr="003A024F">
              <w:t>full</w:t>
            </w:r>
            <w:proofErr w:type="spellEnd"/>
            <w:r w:rsidRPr="003A024F">
              <w:t xml:space="preserve"> HD</w:t>
            </w:r>
          </w:p>
          <w:p w14:paraId="1B5BE2A2" w14:textId="77777777" w:rsidR="00B34857" w:rsidRPr="003A024F" w:rsidRDefault="00B34857" w:rsidP="00590F82">
            <w:pPr>
              <w:spacing w:before="240" w:after="240"/>
            </w:pPr>
            <w:r w:rsidRPr="003A024F">
              <w:t>- drukarka laserowa</w:t>
            </w:r>
          </w:p>
          <w:p w14:paraId="504FD9CD" w14:textId="2F122DA8" w:rsidR="00B34857" w:rsidRPr="003A024F" w:rsidRDefault="00B34857" w:rsidP="00590F82">
            <w:pPr>
              <w:spacing w:before="240" w:after="240"/>
            </w:pPr>
            <w:r w:rsidRPr="003A024F">
              <w:t>- klawiatura, mysz</w:t>
            </w:r>
          </w:p>
        </w:tc>
        <w:tc>
          <w:tcPr>
            <w:tcW w:w="2410" w:type="dxa"/>
            <w:vAlign w:val="center"/>
          </w:tcPr>
          <w:p w14:paraId="22636298" w14:textId="198A5FDA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9CA21E1" w14:textId="77777777" w:rsidR="00B34857" w:rsidRPr="003A024F" w:rsidRDefault="00B34857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E54F0B" w:rsidRPr="003A024F" w14:paraId="581DC8D0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1FD0363" w14:textId="77777777" w:rsidR="00E54F0B" w:rsidRPr="003A024F" w:rsidRDefault="00E54F0B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277D6C4" w14:textId="68F8C01C" w:rsidR="00E54F0B" w:rsidRPr="003A024F" w:rsidRDefault="00E54F0B" w:rsidP="00590F82">
            <w:pPr>
              <w:spacing w:before="240" w:after="240"/>
            </w:pPr>
            <w:r w:rsidRPr="003A024F">
              <w:t xml:space="preserve">Dedykowany wózek medyczny </w:t>
            </w:r>
            <w:r w:rsidR="00A3474C">
              <w:t xml:space="preserve">producenta systemu </w:t>
            </w:r>
            <w:r w:rsidRPr="003A024F">
              <w:t xml:space="preserve">do instalacji sprzętu z ramieniem do montażu komputera </w:t>
            </w:r>
            <w:proofErr w:type="spellStart"/>
            <w:r w:rsidRPr="003A024F">
              <w:t>AiO</w:t>
            </w:r>
            <w:proofErr w:type="spellEnd"/>
            <w:r w:rsidRPr="003A024F">
              <w:t xml:space="preserve"> z możliwością jego ruchu (co najmniej obrót i ruch góra/ dół), półką na drukarkę laserową, szufladą na akcesoria i zabudowanym transformatorem separacyjnym</w:t>
            </w:r>
          </w:p>
        </w:tc>
        <w:tc>
          <w:tcPr>
            <w:tcW w:w="2410" w:type="dxa"/>
            <w:vAlign w:val="center"/>
          </w:tcPr>
          <w:p w14:paraId="6A76E2F6" w14:textId="69DAFFA1" w:rsidR="00E54F0B" w:rsidRPr="003A024F" w:rsidRDefault="005C7F26" w:rsidP="00590F82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6DEDD553" w14:textId="77777777" w:rsidR="00E54F0B" w:rsidRPr="003A024F" w:rsidRDefault="00E54F0B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3A024F" w:rsidRPr="003A024F" w14:paraId="06A6A64A" w14:textId="77777777" w:rsidTr="00CE1EBF">
        <w:trPr>
          <w:trHeight w:val="40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743F22" w14:textId="0E094BAA" w:rsidR="003A024F" w:rsidRPr="003A024F" w:rsidRDefault="00A501F0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>
              <w:rPr>
                <w:b/>
              </w:rPr>
              <w:t xml:space="preserve">ERGOMETR </w:t>
            </w:r>
            <w:r w:rsidR="00C02773">
              <w:rPr>
                <w:b/>
              </w:rPr>
              <w:t xml:space="preserve"> </w:t>
            </w:r>
            <w:r>
              <w:rPr>
                <w:b/>
              </w:rPr>
              <w:t xml:space="preserve">PIONOWY </w:t>
            </w:r>
            <w:r w:rsidR="00C02773">
              <w:rPr>
                <w:b/>
              </w:rPr>
              <w:t xml:space="preserve"> </w:t>
            </w:r>
          </w:p>
        </w:tc>
      </w:tr>
      <w:tr w:rsidR="003A024F" w:rsidRPr="003A024F" w14:paraId="4D210723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2461B6F" w14:textId="77777777" w:rsidR="003A024F" w:rsidRPr="003A024F" w:rsidRDefault="003A024F" w:rsidP="00590F82">
            <w:pPr>
              <w:pStyle w:val="Tekstpodstawowy2"/>
              <w:spacing w:before="240" w:after="240" w:line="240" w:lineRule="auto"/>
              <w:ind w:left="502"/>
              <w:rPr>
                <w:b/>
                <w:bCs/>
              </w:rPr>
            </w:pPr>
          </w:p>
        </w:tc>
        <w:tc>
          <w:tcPr>
            <w:tcW w:w="13326" w:type="dxa"/>
            <w:gridSpan w:val="3"/>
          </w:tcPr>
          <w:p w14:paraId="64803BDF" w14:textId="10E192AC" w:rsidR="003A024F" w:rsidRPr="003A024F" w:rsidRDefault="003A024F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Producent ………………..….……………  (Należy podać)</w:t>
            </w:r>
          </w:p>
          <w:p w14:paraId="2685B5BA" w14:textId="2F98B842" w:rsidR="003A024F" w:rsidRPr="003A024F" w:rsidRDefault="003A024F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Model ……………………….……………  (Należy podać)</w:t>
            </w:r>
          </w:p>
          <w:p w14:paraId="729960A2" w14:textId="77777777" w:rsidR="003A024F" w:rsidRPr="003A024F" w:rsidRDefault="003A024F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………………………… (Należy podać)</w:t>
            </w:r>
          </w:p>
          <w:p w14:paraId="011D0C4F" w14:textId="77777777" w:rsidR="003A024F" w:rsidRPr="003A024F" w:rsidRDefault="003A024F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…………………………….(Należy podać)</w:t>
            </w:r>
          </w:p>
          <w:p w14:paraId="67F56B44" w14:textId="526DE413" w:rsidR="003A024F" w:rsidRPr="003A024F" w:rsidRDefault="003A024F" w:rsidP="00590F82">
            <w:pPr>
              <w:pStyle w:val="Tekstpodstawowy2"/>
              <w:spacing w:before="240" w:after="240" w:line="240" w:lineRule="auto"/>
              <w:jc w:val="both"/>
              <w:rPr>
                <w:bCs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tr w:rsidR="00A501F0" w:rsidRPr="003A024F" w14:paraId="2D997ABC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71BB817" w14:textId="77777777" w:rsidR="00A501F0" w:rsidRPr="003A024F" w:rsidRDefault="00A501F0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D71ECD2" w14:textId="16F3F2E4" w:rsidR="00A501F0" w:rsidRPr="003A024F" w:rsidRDefault="00A501F0" w:rsidP="00590F82">
            <w:pPr>
              <w:pStyle w:val="Tekstpodstawowy2"/>
              <w:spacing w:before="240" w:after="240" w:line="240" w:lineRule="auto"/>
            </w:pPr>
            <w:r w:rsidRPr="003A024F">
              <w:t xml:space="preserve">Elektromagnetyczny system hamowania </w:t>
            </w:r>
          </w:p>
        </w:tc>
        <w:tc>
          <w:tcPr>
            <w:tcW w:w="2410" w:type="dxa"/>
            <w:vAlign w:val="center"/>
          </w:tcPr>
          <w:p w14:paraId="26972369" w14:textId="469BE904" w:rsidR="00A501F0" w:rsidRPr="003A024F" w:rsidRDefault="00A501F0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F3634EF" w14:textId="77777777" w:rsidR="00A501F0" w:rsidRPr="003A024F" w:rsidRDefault="00A501F0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501F0" w:rsidRPr="003A024F" w14:paraId="2EDAC52B" w14:textId="77777777" w:rsidTr="00AD40F4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40643D4" w14:textId="77777777" w:rsidR="00A501F0" w:rsidRPr="003A024F" w:rsidRDefault="00A501F0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F650B6F" w14:textId="20613DC3" w:rsidR="00A501F0" w:rsidRPr="003A024F" w:rsidRDefault="00A501F0" w:rsidP="00590F82">
            <w:pPr>
              <w:spacing w:before="240" w:after="240"/>
            </w:pPr>
            <w:r w:rsidRPr="003A024F">
              <w:t>Konsola sterująca z ekranem dotykowym</w:t>
            </w:r>
          </w:p>
        </w:tc>
        <w:tc>
          <w:tcPr>
            <w:tcW w:w="2410" w:type="dxa"/>
            <w:vAlign w:val="center"/>
          </w:tcPr>
          <w:p w14:paraId="52747F0F" w14:textId="78A651C7" w:rsidR="00A501F0" w:rsidRPr="003A024F" w:rsidRDefault="00A501F0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A3B4534" w14:textId="77777777" w:rsidR="00A501F0" w:rsidRPr="003A024F" w:rsidRDefault="00A501F0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501F0" w:rsidRPr="003A024F" w14:paraId="35AC2DF1" w14:textId="77777777" w:rsidTr="00AC4BD3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E047445" w14:textId="77777777" w:rsidR="00A501F0" w:rsidRPr="003A024F" w:rsidRDefault="00A501F0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BED5880" w14:textId="10A81BAE" w:rsidR="00A501F0" w:rsidRPr="003A024F" w:rsidRDefault="00A501F0" w:rsidP="00590F82">
            <w:pPr>
              <w:spacing w:before="240" w:after="240"/>
            </w:pPr>
            <w:r w:rsidRPr="003A024F">
              <w:t>Kolorowy ekran dotykowy o przekątnej min. 7”</w:t>
            </w:r>
          </w:p>
        </w:tc>
        <w:tc>
          <w:tcPr>
            <w:tcW w:w="2410" w:type="dxa"/>
            <w:vAlign w:val="center"/>
          </w:tcPr>
          <w:p w14:paraId="6B6913BE" w14:textId="14E771CD" w:rsidR="00A501F0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392759C8" w14:textId="77777777" w:rsidR="00A501F0" w:rsidRPr="003A024F" w:rsidRDefault="00A501F0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501F0" w:rsidRPr="003A024F" w14:paraId="45CD8DF1" w14:textId="77777777" w:rsidTr="00BF48E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46A439B" w14:textId="77777777" w:rsidR="00A501F0" w:rsidRPr="003A024F" w:rsidRDefault="00A501F0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BB080CD" w14:textId="5BF5EF98" w:rsidR="00A501F0" w:rsidRPr="003A024F" w:rsidRDefault="00A501F0" w:rsidP="00590F82">
            <w:pPr>
              <w:spacing w:before="240" w:after="240"/>
            </w:pPr>
            <w:r w:rsidRPr="003A024F">
              <w:t>Parametry wyświetlane na ekranie:  prędkość obrotowa, obciążenie, dystans, moment obrotowy,  moc, energia, czas</w:t>
            </w:r>
          </w:p>
        </w:tc>
        <w:tc>
          <w:tcPr>
            <w:tcW w:w="2410" w:type="dxa"/>
            <w:vAlign w:val="center"/>
          </w:tcPr>
          <w:p w14:paraId="1D4A1D1B" w14:textId="14D2E11E" w:rsidR="00A501F0" w:rsidRPr="003A024F" w:rsidRDefault="00A501F0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F4B461D" w14:textId="77777777" w:rsidR="00A501F0" w:rsidRPr="003A024F" w:rsidRDefault="00A501F0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9558D" w:rsidRPr="003A024F" w14:paraId="3BC20CC9" w14:textId="77777777" w:rsidTr="004D6104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9CB345C" w14:textId="77777777" w:rsidR="0069558D" w:rsidRPr="003A024F" w:rsidRDefault="0069558D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3A49726" w14:textId="12405486" w:rsidR="0069558D" w:rsidRPr="003A024F" w:rsidRDefault="0069558D" w:rsidP="00590F82">
            <w:pPr>
              <w:spacing w:before="240" w:after="240"/>
            </w:pPr>
            <w:r w:rsidRPr="003A024F">
              <w:t>Sterowanie obciążeniem ręczne z konsoli lub zewnętrzne z komputera</w:t>
            </w:r>
          </w:p>
        </w:tc>
        <w:tc>
          <w:tcPr>
            <w:tcW w:w="2410" w:type="dxa"/>
            <w:vAlign w:val="center"/>
          </w:tcPr>
          <w:p w14:paraId="5C474BAB" w14:textId="7913009B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62EC82C" w14:textId="77777777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9558D" w:rsidRPr="003A024F" w14:paraId="25F3175E" w14:textId="77777777" w:rsidTr="00265799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E715BD4" w14:textId="77777777" w:rsidR="0069558D" w:rsidRPr="003A024F" w:rsidRDefault="0069558D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DDCA190" w14:textId="3E996BDC" w:rsidR="0069558D" w:rsidRPr="003A024F" w:rsidRDefault="0069558D" w:rsidP="00590F82">
            <w:pPr>
              <w:spacing w:before="240" w:after="240"/>
            </w:pPr>
            <w:r w:rsidRPr="003A024F">
              <w:t>Zakres regulacji obciążenia: 7-1000 W</w:t>
            </w:r>
          </w:p>
        </w:tc>
        <w:tc>
          <w:tcPr>
            <w:tcW w:w="2410" w:type="dxa"/>
            <w:vAlign w:val="center"/>
          </w:tcPr>
          <w:p w14:paraId="142F1171" w14:textId="3AD2D6AC" w:rsidR="0069558D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6CBCE6E7" w14:textId="77777777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9558D" w:rsidRPr="003A024F" w14:paraId="5923CC53" w14:textId="77777777" w:rsidTr="007F272E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31CAF25" w14:textId="77777777" w:rsidR="0069558D" w:rsidRPr="003A024F" w:rsidRDefault="0069558D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DE0810B" w14:textId="77777777" w:rsidR="0069558D" w:rsidRPr="003A024F" w:rsidRDefault="0069558D" w:rsidP="00590F82">
            <w:pPr>
              <w:spacing w:before="240" w:after="240"/>
            </w:pPr>
            <w:r w:rsidRPr="003A024F">
              <w:t xml:space="preserve">Tryby pracy: </w:t>
            </w:r>
          </w:p>
          <w:p w14:paraId="68C352A5" w14:textId="77777777" w:rsidR="0069558D" w:rsidRPr="003A024F" w:rsidRDefault="0069558D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>- hiperboliczny (niezależny od prędkości obrotowej)</w:t>
            </w:r>
          </w:p>
          <w:p w14:paraId="28466101" w14:textId="77777777" w:rsidR="0069558D" w:rsidRPr="003A024F" w:rsidRDefault="0069558D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 xml:space="preserve">- liniowy (zależny linowo od prędkości obrotowej)                                   </w:t>
            </w:r>
          </w:p>
          <w:p w14:paraId="319E9BC8" w14:textId="77777777" w:rsidR="0069558D" w:rsidRDefault="0069558D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>- ze stałym momentem obrotowym</w:t>
            </w:r>
          </w:p>
          <w:p w14:paraId="7E77C2B4" w14:textId="50965097" w:rsidR="0069558D" w:rsidRPr="003A024F" w:rsidRDefault="0069558D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>- przy stałym rytmie HR (opcja)</w:t>
            </w:r>
          </w:p>
        </w:tc>
        <w:tc>
          <w:tcPr>
            <w:tcW w:w="2410" w:type="dxa"/>
            <w:vAlign w:val="center"/>
          </w:tcPr>
          <w:p w14:paraId="5375704C" w14:textId="6C4F8219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B61FC95" w14:textId="77777777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9558D" w:rsidRPr="003A024F" w14:paraId="486F47AD" w14:textId="77777777" w:rsidTr="00093DCE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D627115" w14:textId="77777777" w:rsidR="0069558D" w:rsidRPr="003A024F" w:rsidRDefault="0069558D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498FFCE" w14:textId="5B34DE0D" w:rsidR="0069558D" w:rsidRPr="003A024F" w:rsidRDefault="0069558D" w:rsidP="00590F82">
            <w:pPr>
              <w:spacing w:before="240" w:after="240"/>
            </w:pPr>
            <w:r w:rsidRPr="003A024F">
              <w:t xml:space="preserve">Utrzymywanie stałego obciążenia w zakresie: 30 – 150 </w:t>
            </w:r>
            <w:proofErr w:type="spellStart"/>
            <w:r w:rsidRPr="003A024F">
              <w:t>obr</w:t>
            </w:r>
            <w:proofErr w:type="spellEnd"/>
            <w:r w:rsidRPr="003A024F">
              <w:t>/min</w:t>
            </w:r>
          </w:p>
        </w:tc>
        <w:tc>
          <w:tcPr>
            <w:tcW w:w="2410" w:type="dxa"/>
            <w:vAlign w:val="center"/>
          </w:tcPr>
          <w:p w14:paraId="0C9A5F20" w14:textId="1462F0DE" w:rsidR="0069558D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19400793" w14:textId="77777777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9558D" w:rsidRPr="003A024F" w14:paraId="7B7B91F3" w14:textId="77777777" w:rsidTr="00BC4484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01D974E" w14:textId="77777777" w:rsidR="0069558D" w:rsidRPr="003A024F" w:rsidRDefault="0069558D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C67CA15" w14:textId="77777777" w:rsidR="0069558D" w:rsidRPr="003A024F" w:rsidRDefault="0069558D" w:rsidP="00590F82">
            <w:pPr>
              <w:spacing w:before="240" w:after="240"/>
            </w:pPr>
            <w:r w:rsidRPr="003A024F">
              <w:t xml:space="preserve">Dokładność utrzymywania obciążenia: </w:t>
            </w:r>
          </w:p>
          <w:p w14:paraId="74C05241" w14:textId="77777777" w:rsidR="0069558D" w:rsidRPr="003A024F" w:rsidRDefault="0069558D" w:rsidP="00590F82">
            <w:pPr>
              <w:spacing w:before="240" w:after="240"/>
            </w:pPr>
            <w:r w:rsidRPr="003A024F">
              <w:t xml:space="preserve">- poniżej 100 W </w:t>
            </w:r>
            <w:r w:rsidRPr="003A024F">
              <w:tab/>
              <w:t xml:space="preserve">3W, </w:t>
            </w:r>
          </w:p>
          <w:p w14:paraId="11208486" w14:textId="77777777" w:rsidR="0069558D" w:rsidRPr="003A024F" w:rsidRDefault="0069558D" w:rsidP="00590F82">
            <w:pPr>
              <w:spacing w:before="240" w:after="240"/>
            </w:pPr>
            <w:r w:rsidRPr="003A024F">
              <w:t>- od 100 W-500 W</w:t>
            </w:r>
            <w:r w:rsidRPr="003A024F">
              <w:tab/>
              <w:t xml:space="preserve">3%  </w:t>
            </w:r>
          </w:p>
          <w:p w14:paraId="3A4274E9" w14:textId="2788B45D" w:rsidR="0069558D" w:rsidRPr="003A024F" w:rsidRDefault="0069558D" w:rsidP="00590F82">
            <w:pPr>
              <w:spacing w:before="240" w:after="240"/>
            </w:pPr>
            <w:r w:rsidRPr="003A024F">
              <w:lastRenderedPageBreak/>
              <w:t>- od 500 W - 1000 W</w:t>
            </w:r>
            <w:r w:rsidRPr="003A024F">
              <w:tab/>
              <w:t>5%</w:t>
            </w:r>
          </w:p>
        </w:tc>
        <w:tc>
          <w:tcPr>
            <w:tcW w:w="2410" w:type="dxa"/>
            <w:vAlign w:val="center"/>
          </w:tcPr>
          <w:p w14:paraId="228BE5F0" w14:textId="35E97DB9" w:rsidR="0069558D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lastRenderedPageBreak/>
              <w:t>TAK, podać</w:t>
            </w:r>
          </w:p>
        </w:tc>
        <w:tc>
          <w:tcPr>
            <w:tcW w:w="1561" w:type="dxa"/>
            <w:vAlign w:val="center"/>
          </w:tcPr>
          <w:p w14:paraId="6C00F31D" w14:textId="77777777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9558D" w:rsidRPr="003A024F" w14:paraId="0800B3C5" w14:textId="77777777" w:rsidTr="00C02773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9AFF34" w14:textId="77777777" w:rsidR="0069558D" w:rsidRPr="003A024F" w:rsidRDefault="0069558D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B3D4555" w14:textId="56A72E79" w:rsidR="0069558D" w:rsidRPr="003A024F" w:rsidRDefault="0069558D" w:rsidP="00590F82">
            <w:pPr>
              <w:spacing w:before="240" w:after="240"/>
            </w:pPr>
            <w:r w:rsidRPr="003A024F">
              <w:t>Bezstopniowa regulacja wysokości siodełka w zakresie min. 30 cm</w:t>
            </w:r>
          </w:p>
        </w:tc>
        <w:tc>
          <w:tcPr>
            <w:tcW w:w="2410" w:type="dxa"/>
            <w:vAlign w:val="center"/>
          </w:tcPr>
          <w:p w14:paraId="6899A6BE" w14:textId="32310355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99EB132" w14:textId="77777777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9558D" w:rsidRPr="003A024F" w14:paraId="5D80EF7F" w14:textId="77777777" w:rsidTr="00C02773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DFD2F8F" w14:textId="77777777" w:rsidR="0069558D" w:rsidRPr="003A024F" w:rsidRDefault="0069558D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516541F" w14:textId="05F725B4" w:rsidR="0069558D" w:rsidRPr="003A024F" w:rsidRDefault="0069558D" w:rsidP="00590F82">
            <w:pPr>
              <w:spacing w:before="240" w:after="240"/>
            </w:pPr>
            <w:r w:rsidRPr="003A024F">
              <w:t>Regulacja siodełka w poziomie w zakresie min. 15 cm, minimum w ergometrach</w:t>
            </w:r>
          </w:p>
        </w:tc>
        <w:tc>
          <w:tcPr>
            <w:tcW w:w="2410" w:type="dxa"/>
            <w:vAlign w:val="center"/>
          </w:tcPr>
          <w:p w14:paraId="14A5F491" w14:textId="1D59A9D3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DA42735" w14:textId="77777777" w:rsidR="0069558D" w:rsidRPr="003A024F" w:rsidRDefault="0069558D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1BA26976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670D3C6" w14:textId="77777777" w:rsidR="00A3474C" w:rsidRPr="003A024F" w:rsidRDefault="00A3474C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1791757" w14:textId="06F61A4D" w:rsidR="00A3474C" w:rsidRPr="003A024F" w:rsidRDefault="00A3474C" w:rsidP="00590F82">
            <w:pPr>
              <w:spacing w:before="240" w:after="240"/>
            </w:pPr>
            <w:r w:rsidRPr="003A024F">
              <w:t>Regulacja kierownicy w zakresie 360°</w:t>
            </w:r>
          </w:p>
        </w:tc>
        <w:tc>
          <w:tcPr>
            <w:tcW w:w="2410" w:type="dxa"/>
            <w:vAlign w:val="center"/>
          </w:tcPr>
          <w:p w14:paraId="3D81383A" w14:textId="6D787028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667795">
              <w:t>TAK, podać</w:t>
            </w:r>
          </w:p>
        </w:tc>
        <w:tc>
          <w:tcPr>
            <w:tcW w:w="1561" w:type="dxa"/>
            <w:vAlign w:val="center"/>
          </w:tcPr>
          <w:p w14:paraId="2156D7D2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020B2847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DE0C582" w14:textId="77777777" w:rsidR="00A3474C" w:rsidRPr="003A024F" w:rsidRDefault="00A3474C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305E28B" w14:textId="66786203" w:rsidR="00A3474C" w:rsidRPr="003A024F" w:rsidRDefault="00A3474C" w:rsidP="00590F82">
            <w:pPr>
              <w:spacing w:before="240" w:after="240"/>
            </w:pPr>
            <w:r w:rsidRPr="003A024F">
              <w:t>Niska podstawa ergometru maks. 2 cm</w:t>
            </w:r>
          </w:p>
        </w:tc>
        <w:tc>
          <w:tcPr>
            <w:tcW w:w="2410" w:type="dxa"/>
            <w:vAlign w:val="center"/>
          </w:tcPr>
          <w:p w14:paraId="43D0D1ED" w14:textId="2C77087F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667795">
              <w:t>TAK, podać</w:t>
            </w:r>
          </w:p>
        </w:tc>
        <w:tc>
          <w:tcPr>
            <w:tcW w:w="1561" w:type="dxa"/>
            <w:vAlign w:val="center"/>
          </w:tcPr>
          <w:p w14:paraId="3D124C70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6E406402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AB90D33" w14:textId="77777777" w:rsidR="00A3474C" w:rsidRPr="003A024F" w:rsidRDefault="00A3474C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83C2109" w14:textId="1D314D2F" w:rsidR="00A3474C" w:rsidRPr="003A024F" w:rsidRDefault="00A3474C" w:rsidP="00590F82">
            <w:pPr>
              <w:spacing w:before="240" w:after="240"/>
            </w:pPr>
            <w:r w:rsidRPr="003A024F">
              <w:t>Dopuszczalna waga pacjenta min. 180 kg</w:t>
            </w:r>
          </w:p>
        </w:tc>
        <w:tc>
          <w:tcPr>
            <w:tcW w:w="2410" w:type="dxa"/>
            <w:vAlign w:val="center"/>
          </w:tcPr>
          <w:p w14:paraId="35CC495C" w14:textId="33234C3A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887FA4">
              <w:t>TAK, podać</w:t>
            </w:r>
          </w:p>
        </w:tc>
        <w:tc>
          <w:tcPr>
            <w:tcW w:w="1561" w:type="dxa"/>
            <w:vAlign w:val="center"/>
          </w:tcPr>
          <w:p w14:paraId="79272842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A3474C" w:rsidRPr="003A024F" w14:paraId="30B965BB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749A0A1" w14:textId="77777777" w:rsidR="00A3474C" w:rsidRPr="003A024F" w:rsidRDefault="00A3474C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EA41CBA" w14:textId="709501A3" w:rsidR="00A3474C" w:rsidRPr="003A024F" w:rsidRDefault="00A3474C" w:rsidP="00590F82">
            <w:pPr>
              <w:spacing w:before="240" w:after="240"/>
            </w:pPr>
            <w:r>
              <w:t>Możliwość doposażenia o</w:t>
            </w:r>
            <w:r w:rsidRPr="003A024F">
              <w:t xml:space="preserve"> moduł automatycznego pomiaru ciśnienia z mankietem pomiarowym wyposażonym w mikrofon, z synchronizacją pomiaru z zapisem EKG pacjenta</w:t>
            </w:r>
            <w:r>
              <w:t xml:space="preserve">  </w:t>
            </w:r>
            <w:r w:rsidRPr="003A024F">
              <w:t xml:space="preserve"> </w:t>
            </w:r>
          </w:p>
        </w:tc>
        <w:tc>
          <w:tcPr>
            <w:tcW w:w="2410" w:type="dxa"/>
            <w:vAlign w:val="center"/>
          </w:tcPr>
          <w:p w14:paraId="18EED60D" w14:textId="0F42FF75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887FA4">
              <w:t>TAK, podać</w:t>
            </w:r>
          </w:p>
        </w:tc>
        <w:tc>
          <w:tcPr>
            <w:tcW w:w="1561" w:type="dxa"/>
            <w:vAlign w:val="center"/>
          </w:tcPr>
          <w:p w14:paraId="1D967955" w14:textId="77777777" w:rsidR="00A3474C" w:rsidRPr="003A024F" w:rsidRDefault="00A3474C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0846ECC9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3808515" w14:textId="77777777" w:rsidR="00C02773" w:rsidRPr="003A024F" w:rsidRDefault="00C02773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47E61C8" w14:textId="54C1A7E9" w:rsidR="00C02773" w:rsidRPr="003A024F" w:rsidRDefault="00C02773" w:rsidP="00590F82">
            <w:pPr>
              <w:spacing w:before="240" w:after="240"/>
            </w:pPr>
            <w:r>
              <w:t xml:space="preserve">Możliwość doposażenia o </w:t>
            </w:r>
            <w:r w:rsidRPr="003A024F">
              <w:t xml:space="preserve">moduł pomiaru saturacji z czujnikiem </w:t>
            </w:r>
            <w:r>
              <w:t xml:space="preserve"> </w:t>
            </w:r>
          </w:p>
        </w:tc>
        <w:tc>
          <w:tcPr>
            <w:tcW w:w="2410" w:type="dxa"/>
            <w:vAlign w:val="center"/>
          </w:tcPr>
          <w:p w14:paraId="7F79DF63" w14:textId="46AB214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794896">
              <w:t>TAK</w:t>
            </w:r>
          </w:p>
        </w:tc>
        <w:tc>
          <w:tcPr>
            <w:tcW w:w="1561" w:type="dxa"/>
            <w:vAlign w:val="center"/>
          </w:tcPr>
          <w:p w14:paraId="017BDFD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0D2CA262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3F69EE8" w14:textId="77777777" w:rsidR="00C02773" w:rsidRPr="003A024F" w:rsidRDefault="00C02773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73AFEFD" w14:textId="6649CAF7" w:rsidR="00C02773" w:rsidRPr="003A024F" w:rsidRDefault="00C02773" w:rsidP="00590F82">
            <w:pPr>
              <w:spacing w:before="240" w:after="240"/>
            </w:pPr>
            <w:r w:rsidRPr="003A024F">
              <w:t>Możliwość doposażenia w dodatkową konsolę sterującą dla terapeuty</w:t>
            </w:r>
          </w:p>
        </w:tc>
        <w:tc>
          <w:tcPr>
            <w:tcW w:w="2410" w:type="dxa"/>
            <w:vAlign w:val="center"/>
          </w:tcPr>
          <w:p w14:paraId="3D5503CB" w14:textId="2E27E93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794896">
              <w:t>TAK</w:t>
            </w:r>
          </w:p>
        </w:tc>
        <w:tc>
          <w:tcPr>
            <w:tcW w:w="1561" w:type="dxa"/>
            <w:vAlign w:val="center"/>
          </w:tcPr>
          <w:p w14:paraId="017F56A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D45BDEE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45E4F4A" w14:textId="77777777" w:rsidR="00C02773" w:rsidRPr="003A024F" w:rsidRDefault="00C02773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1148604" w14:textId="26826571" w:rsidR="00C02773" w:rsidRPr="003A024F" w:rsidRDefault="00C02773" w:rsidP="00590F82">
            <w:pPr>
              <w:spacing w:before="240" w:after="240"/>
            </w:pPr>
            <w:r w:rsidRPr="003A024F">
              <w:t>Możliwość doposażenia w elektryczną regulację wysokości siodełka</w:t>
            </w:r>
          </w:p>
        </w:tc>
        <w:tc>
          <w:tcPr>
            <w:tcW w:w="2410" w:type="dxa"/>
            <w:vAlign w:val="center"/>
          </w:tcPr>
          <w:p w14:paraId="7B660527" w14:textId="4C2A058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794896">
              <w:t>TAK</w:t>
            </w:r>
          </w:p>
        </w:tc>
        <w:tc>
          <w:tcPr>
            <w:tcW w:w="1561" w:type="dxa"/>
            <w:vAlign w:val="center"/>
          </w:tcPr>
          <w:p w14:paraId="13E0AC7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7928B435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F15BB50" w14:textId="77777777" w:rsidR="00C02773" w:rsidRPr="003A024F" w:rsidRDefault="00C02773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FBFC12E" w14:textId="6F216BDD" w:rsidR="00C02773" w:rsidRPr="003A024F" w:rsidRDefault="00C02773" w:rsidP="00590F82">
            <w:pPr>
              <w:spacing w:before="240" w:after="240"/>
            </w:pPr>
            <w:r w:rsidRPr="003A024F">
              <w:t xml:space="preserve">Wymiary ergometru maks. 110 x 50 x 120 cm </w:t>
            </w:r>
          </w:p>
        </w:tc>
        <w:tc>
          <w:tcPr>
            <w:tcW w:w="2410" w:type="dxa"/>
            <w:vAlign w:val="center"/>
          </w:tcPr>
          <w:p w14:paraId="2A62E8BD" w14:textId="0323924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794896">
              <w:t>TAK</w:t>
            </w:r>
          </w:p>
        </w:tc>
        <w:tc>
          <w:tcPr>
            <w:tcW w:w="1561" w:type="dxa"/>
            <w:vAlign w:val="center"/>
          </w:tcPr>
          <w:p w14:paraId="2F876B3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37B8F8C9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5FE4AF4" w14:textId="77777777" w:rsidR="00C02773" w:rsidRPr="003A024F" w:rsidRDefault="00C02773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78E13D6" w14:textId="5DA93AF0" w:rsidR="00C02773" w:rsidRPr="003A024F" w:rsidRDefault="00C02773" w:rsidP="00590F82">
            <w:pPr>
              <w:spacing w:before="240" w:after="240"/>
            </w:pPr>
            <w:r w:rsidRPr="003A024F">
              <w:t>Waga ergometru min. 60 kg</w:t>
            </w:r>
          </w:p>
        </w:tc>
        <w:tc>
          <w:tcPr>
            <w:tcW w:w="2410" w:type="dxa"/>
            <w:vAlign w:val="center"/>
          </w:tcPr>
          <w:p w14:paraId="709BBE20" w14:textId="3BDD475D" w:rsidR="00C02773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21D9B31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01A1E474" w14:textId="77777777" w:rsidTr="00A3474C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114D921" w14:textId="77777777" w:rsidR="00C02773" w:rsidRPr="003A024F" w:rsidRDefault="00C02773" w:rsidP="00590F82">
            <w:pPr>
              <w:pStyle w:val="Tekstpodstawowy2"/>
              <w:numPr>
                <w:ilvl w:val="0"/>
                <w:numId w:val="2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7DA7659" w14:textId="0650F9D5" w:rsidR="00C02773" w:rsidRPr="003A024F" w:rsidRDefault="00C02773" w:rsidP="00590F82">
            <w:pPr>
              <w:spacing w:before="240" w:after="240"/>
            </w:pPr>
            <w:r>
              <w:t xml:space="preserve">Współpraca z zaoferowanym systemem </w:t>
            </w:r>
            <w:r w:rsidRPr="00C02773">
              <w:t xml:space="preserve">do rehabilitacji kardiologicznej  </w:t>
            </w:r>
          </w:p>
        </w:tc>
        <w:tc>
          <w:tcPr>
            <w:tcW w:w="2410" w:type="dxa"/>
            <w:vAlign w:val="center"/>
          </w:tcPr>
          <w:p w14:paraId="32FAF703" w14:textId="1BCD15A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0E30E2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B94835C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0AFD1ED5" w14:textId="7A0AB70D" w:rsidR="00C02773" w:rsidRPr="003A024F" w:rsidRDefault="00C02773" w:rsidP="00590F82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r w:rsidRPr="003A024F">
              <w:rPr>
                <w:b/>
                <w:bCs/>
                <w:iCs/>
              </w:rPr>
              <w:t>DEFIBRYLATOR WRAZ Z NIEZBĘDNYM OPRZYRZĄDOWANIEM I OPROGRAMOWANIEM – 2 sztuki</w:t>
            </w:r>
          </w:p>
        </w:tc>
      </w:tr>
      <w:tr w:rsidR="00C02773" w:rsidRPr="003A024F" w14:paraId="6F52647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B8019D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ind w:left="142"/>
              <w:rPr>
                <w:b/>
                <w:bCs/>
              </w:rPr>
            </w:pPr>
            <w:r w:rsidRPr="003A024F">
              <w:rPr>
                <w:b/>
                <w:bCs/>
              </w:rPr>
              <w:t>Lp.</w:t>
            </w:r>
          </w:p>
        </w:tc>
        <w:tc>
          <w:tcPr>
            <w:tcW w:w="9355" w:type="dxa"/>
            <w:vAlign w:val="center"/>
          </w:tcPr>
          <w:p w14:paraId="7C6B4602" w14:textId="77777777" w:rsidR="00C02773" w:rsidRPr="003A024F" w:rsidRDefault="00C02773" w:rsidP="00590F82">
            <w:pPr>
              <w:pStyle w:val="Nagwek2"/>
              <w:spacing w:after="24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A024F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0" w:type="dxa"/>
            <w:vAlign w:val="center"/>
          </w:tcPr>
          <w:p w14:paraId="3A69A7E6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  <w:r w:rsidRPr="003A024F">
              <w:rPr>
                <w:b/>
              </w:rPr>
              <w:t xml:space="preserve">Parametr wymagany </w:t>
            </w:r>
          </w:p>
        </w:tc>
        <w:tc>
          <w:tcPr>
            <w:tcW w:w="1561" w:type="dxa"/>
            <w:vAlign w:val="center"/>
          </w:tcPr>
          <w:p w14:paraId="025AEF10" w14:textId="77777777" w:rsidR="00C02773" w:rsidRPr="003A024F" w:rsidRDefault="00C02773" w:rsidP="00590F82">
            <w:pPr>
              <w:spacing w:before="240" w:after="240"/>
              <w:jc w:val="center"/>
              <w:rPr>
                <w:rStyle w:val="labelastextbox"/>
                <w:b/>
              </w:rPr>
            </w:pPr>
            <w:r w:rsidRPr="003A024F">
              <w:rPr>
                <w:rStyle w:val="labelastextbox"/>
                <w:b/>
              </w:rPr>
              <w:t>Parametr oferowany</w:t>
            </w:r>
          </w:p>
          <w:p w14:paraId="7591D761" w14:textId="77777777" w:rsidR="00C02773" w:rsidRPr="003A024F" w:rsidRDefault="00C02773" w:rsidP="00590F82">
            <w:pPr>
              <w:spacing w:before="240" w:after="240"/>
              <w:jc w:val="center"/>
            </w:pPr>
            <w:r w:rsidRPr="003A024F">
              <w:t>Wpisać TAK lub NIE</w:t>
            </w:r>
          </w:p>
          <w:p w14:paraId="7700A8A3" w14:textId="77777777" w:rsidR="00C02773" w:rsidRPr="003A024F" w:rsidRDefault="00C02773" w:rsidP="00590F82">
            <w:pPr>
              <w:spacing w:before="240" w:after="240"/>
              <w:jc w:val="center"/>
            </w:pPr>
            <w:r w:rsidRPr="003A024F">
              <w:t>oraz ew. podać</w:t>
            </w:r>
          </w:p>
        </w:tc>
      </w:tr>
      <w:tr w:rsidR="00C02773" w:rsidRPr="003A024F" w14:paraId="238D0370" w14:textId="77777777" w:rsidTr="00CE1EBF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17CD1BCF" w14:textId="209BFA4D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Producent ………………………………..(Należy podać)</w:t>
            </w:r>
          </w:p>
          <w:p w14:paraId="32B08AD3" w14:textId="52DFD805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Model ……………………………………(Należy podać)</w:t>
            </w:r>
          </w:p>
          <w:p w14:paraId="39CA8417" w14:textId="0D578E5F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 (Należy podać)</w:t>
            </w:r>
          </w:p>
          <w:p w14:paraId="293A2C1E" w14:textId="391D59ED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………………………….(Należy podać)</w:t>
            </w:r>
          </w:p>
          <w:p w14:paraId="37BB327F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tr w:rsidR="00C02773" w:rsidRPr="003A024F" w14:paraId="2A64420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3C9963C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7955EA1" w14:textId="308E485D" w:rsidR="00C02773" w:rsidRPr="003A024F" w:rsidRDefault="00C02773" w:rsidP="00590F82">
            <w:pPr>
              <w:spacing w:before="240" w:after="240"/>
            </w:pPr>
            <w:r w:rsidRPr="003A024F">
              <w:t>Defibrylator przenośny z wbudowanym uchwytem transportowym amortyzującym ewentualne upadki</w:t>
            </w:r>
          </w:p>
        </w:tc>
        <w:tc>
          <w:tcPr>
            <w:tcW w:w="2410" w:type="dxa"/>
            <w:vAlign w:val="center"/>
          </w:tcPr>
          <w:p w14:paraId="585C107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EEFA39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7C834C5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3451241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BDA250C" w14:textId="6B4F2345" w:rsidR="00C02773" w:rsidRPr="003A024F" w:rsidRDefault="00C02773" w:rsidP="00590F82">
            <w:pPr>
              <w:spacing w:before="240" w:after="240"/>
            </w:pPr>
            <w:r w:rsidRPr="003A024F">
              <w:t>Komunikacja z użytkownikiem w języku polskim (dotyczy również opisów na panelu sterowania, oraz wydawanych przez aparat komunikatów głosowych)</w:t>
            </w:r>
          </w:p>
        </w:tc>
        <w:tc>
          <w:tcPr>
            <w:tcW w:w="2410" w:type="dxa"/>
            <w:vAlign w:val="center"/>
          </w:tcPr>
          <w:p w14:paraId="2ACC2A9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58B4FD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3EA43ED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414800B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1810921" w14:textId="2F7F89F1" w:rsidR="00C02773" w:rsidRPr="003A024F" w:rsidRDefault="00C02773" w:rsidP="00590F82">
            <w:pPr>
              <w:spacing w:before="240" w:after="240"/>
            </w:pPr>
            <w:r w:rsidRPr="003A024F">
              <w:t>Zasilanie akumulatorowe i AC 230V/ 50Hz.</w:t>
            </w:r>
          </w:p>
        </w:tc>
        <w:tc>
          <w:tcPr>
            <w:tcW w:w="2410" w:type="dxa"/>
            <w:vAlign w:val="center"/>
          </w:tcPr>
          <w:p w14:paraId="3E47F66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9C3B45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06D88F2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D3C982B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8A65E85" w14:textId="25AAFD75" w:rsidR="00C02773" w:rsidRPr="003A024F" w:rsidRDefault="00C02773" w:rsidP="00590F82">
            <w:pPr>
              <w:spacing w:before="240" w:after="240"/>
            </w:pPr>
            <w:r w:rsidRPr="003A024F">
              <w:t>Minimum dwa gniazda na baterie /akumulatory</w:t>
            </w:r>
          </w:p>
        </w:tc>
        <w:tc>
          <w:tcPr>
            <w:tcW w:w="2410" w:type="dxa"/>
            <w:vAlign w:val="center"/>
          </w:tcPr>
          <w:p w14:paraId="6184F74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50FF66D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74C1DC30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035EFCD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03D55CD" w14:textId="4719EB54" w:rsidR="00C02773" w:rsidRPr="003A024F" w:rsidRDefault="00C02773" w:rsidP="00590F82">
            <w:pPr>
              <w:spacing w:before="240" w:after="240"/>
            </w:pPr>
            <w:r w:rsidRPr="003A024F">
              <w:t xml:space="preserve">Zasilacz sieciowy 230 V/50 </w:t>
            </w:r>
            <w:proofErr w:type="spellStart"/>
            <w:r w:rsidRPr="003A024F">
              <w:t>Hz</w:t>
            </w:r>
            <w:proofErr w:type="spellEnd"/>
            <w:r w:rsidRPr="003A024F">
              <w:t xml:space="preserve"> w zestawie</w:t>
            </w:r>
          </w:p>
        </w:tc>
        <w:tc>
          <w:tcPr>
            <w:tcW w:w="2410" w:type="dxa"/>
            <w:vAlign w:val="center"/>
          </w:tcPr>
          <w:p w14:paraId="5C117A8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</w:p>
        </w:tc>
        <w:tc>
          <w:tcPr>
            <w:tcW w:w="1561" w:type="dxa"/>
            <w:vAlign w:val="center"/>
          </w:tcPr>
          <w:p w14:paraId="2595895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0CE774F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52B5B1E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B53785E" w14:textId="043005CC" w:rsidR="00C02773" w:rsidRPr="003A024F" w:rsidRDefault="00C02773" w:rsidP="00590F82">
            <w:pPr>
              <w:spacing w:before="240" w:after="240"/>
            </w:pPr>
            <w:r w:rsidRPr="003A024F">
              <w:t>Ilość defibrylacji z energią 360 J przy pracy z 1 akumulatora - min. 200 lub min. 160 minut stymulacji, ilość defibrylacji z energią 360 J przy pracy z 2 akumulatorów – min. 400 lub min. 320 minut stymulacji</w:t>
            </w:r>
          </w:p>
        </w:tc>
        <w:tc>
          <w:tcPr>
            <w:tcW w:w="2410" w:type="dxa"/>
            <w:vAlign w:val="center"/>
          </w:tcPr>
          <w:p w14:paraId="4C3DB29F" w14:textId="52413FCB" w:rsidR="00C02773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75FA5CFE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7E8C7024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C3CF11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1EB8FF4" w14:textId="4B3E15D5" w:rsidR="00C02773" w:rsidRPr="003A024F" w:rsidRDefault="00C02773" w:rsidP="00590F82">
            <w:pPr>
              <w:spacing w:before="240" w:after="240"/>
            </w:pPr>
            <w:r w:rsidRPr="003A024F">
              <w:t>Czas ładowania akumulatora do pełnej pojemności maks. 3,5 godziny</w:t>
            </w:r>
          </w:p>
        </w:tc>
        <w:tc>
          <w:tcPr>
            <w:tcW w:w="2410" w:type="dxa"/>
            <w:vAlign w:val="center"/>
          </w:tcPr>
          <w:p w14:paraId="14FE2FC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67B983E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F0053DE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CB70B63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53CCDF9" w14:textId="14ABB9C1" w:rsidR="00C02773" w:rsidRPr="003A024F" w:rsidRDefault="00C02773" w:rsidP="00590F82">
            <w:pPr>
              <w:spacing w:before="240" w:after="240"/>
            </w:pPr>
            <w:r w:rsidRPr="003A024F">
              <w:t>Temperatura pracy: min od 0 do +45ºC</w:t>
            </w:r>
          </w:p>
        </w:tc>
        <w:tc>
          <w:tcPr>
            <w:tcW w:w="2410" w:type="dxa"/>
            <w:vAlign w:val="center"/>
          </w:tcPr>
          <w:p w14:paraId="48B6B0C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3A8D50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6559CE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A9E3095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1BAA22A" w14:textId="17299930" w:rsidR="00C02773" w:rsidRPr="003A024F" w:rsidRDefault="00C02773" w:rsidP="00590F82">
            <w:pPr>
              <w:spacing w:before="240" w:after="240"/>
            </w:pPr>
            <w:r w:rsidRPr="003A024F">
              <w:t>Funkcja codziennego auto testu, bez potrzeby włączania urządzenia i bez udziału Użytkownika, z wydrukiem potwierdzającym jego wykonanie zawierającym: datę, numer seryjny aparatu, wynik testu</w:t>
            </w:r>
          </w:p>
        </w:tc>
        <w:tc>
          <w:tcPr>
            <w:tcW w:w="2410" w:type="dxa"/>
            <w:vAlign w:val="center"/>
          </w:tcPr>
          <w:p w14:paraId="7FEBFD85" w14:textId="5DB2870B" w:rsidR="00C02773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1B69D67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59A1E4F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D700AB3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E576040" w14:textId="61130706" w:rsidR="00C02773" w:rsidRPr="003A024F" w:rsidRDefault="00C02773" w:rsidP="00590F82">
            <w:pPr>
              <w:spacing w:before="240" w:after="240"/>
            </w:pPr>
            <w:r w:rsidRPr="003A024F">
              <w:t>Auto test: wykonywany na zasilaniu akumulatorowym, akumulatorowo-sieciowym i sieciowym</w:t>
            </w:r>
          </w:p>
        </w:tc>
        <w:tc>
          <w:tcPr>
            <w:tcW w:w="2410" w:type="dxa"/>
            <w:vAlign w:val="center"/>
          </w:tcPr>
          <w:p w14:paraId="69144E5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B0D55D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1EDFCF03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2DA318C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7ABA2D2" w14:textId="6DF8A658" w:rsidR="00C02773" w:rsidRPr="003A024F" w:rsidRDefault="00C02773" w:rsidP="00590F82">
            <w:pPr>
              <w:spacing w:before="240" w:after="240"/>
              <w:rPr>
                <w:highlight w:val="yellow"/>
              </w:rPr>
            </w:pPr>
            <w:r w:rsidRPr="003A024F">
              <w:t>Defibrylator zabezpieczony przed zalaniem wodą – stopień ochrony co najmniej IP44</w:t>
            </w:r>
          </w:p>
        </w:tc>
        <w:tc>
          <w:tcPr>
            <w:tcW w:w="2410" w:type="dxa"/>
            <w:vAlign w:val="center"/>
          </w:tcPr>
          <w:p w14:paraId="0E923FC3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BA4DDD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4E2BB51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B155F44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DF45785" w14:textId="05A5217A" w:rsidR="00C02773" w:rsidRPr="003A024F" w:rsidRDefault="00C02773" w:rsidP="00590F82">
            <w:pPr>
              <w:spacing w:before="240" w:after="240"/>
            </w:pPr>
            <w:r w:rsidRPr="003A024F">
              <w:t xml:space="preserve">Defibrylator odporny na upadek z wysokości min. 75 cm na każdą z 6 powierzchni </w:t>
            </w:r>
          </w:p>
        </w:tc>
        <w:tc>
          <w:tcPr>
            <w:tcW w:w="2410" w:type="dxa"/>
            <w:vAlign w:val="center"/>
          </w:tcPr>
          <w:p w14:paraId="31CE5C6A" w14:textId="24E55289" w:rsidR="00C02773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54BC12D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273B468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DD03921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82CA325" w14:textId="463347D1" w:rsidR="00C02773" w:rsidRPr="003A024F" w:rsidRDefault="00C02773" w:rsidP="00590F82">
            <w:pPr>
              <w:spacing w:before="240" w:after="240"/>
            </w:pPr>
            <w:r w:rsidRPr="003A024F">
              <w:t>Ciężar defibrylatora wraz z akumulatorem oraz łyżkami maks. 10 kg</w:t>
            </w:r>
          </w:p>
        </w:tc>
        <w:tc>
          <w:tcPr>
            <w:tcW w:w="2410" w:type="dxa"/>
            <w:vAlign w:val="center"/>
          </w:tcPr>
          <w:p w14:paraId="237B9B8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80A891F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5B1761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80C66FB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ED773C9" w14:textId="58FC4E75" w:rsidR="00C02773" w:rsidRPr="003A024F" w:rsidRDefault="00C02773" w:rsidP="00590F82">
            <w:pPr>
              <w:spacing w:before="240" w:after="240"/>
            </w:pPr>
            <w:r w:rsidRPr="003A024F">
              <w:t>Tryb archiwum: Urządzenie przechwytujące i zapisujące w pamięci wewnętrznej dane pacjenta, zdarzenia (łącznie z krzywymi i uwagami) oraz zapisy krzywych ciągłych oraz zapisy impedancji pacjenta.</w:t>
            </w:r>
          </w:p>
        </w:tc>
        <w:tc>
          <w:tcPr>
            <w:tcW w:w="2410" w:type="dxa"/>
            <w:vAlign w:val="center"/>
          </w:tcPr>
          <w:p w14:paraId="2A81E69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47849B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174E7A5" w14:textId="77777777" w:rsidTr="00CE1EBF">
        <w:trPr>
          <w:trHeight w:val="338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40BD3BB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A15911C" w14:textId="77777777" w:rsidR="00C02773" w:rsidRPr="003A024F" w:rsidRDefault="00C02773" w:rsidP="00590F82">
            <w:pPr>
              <w:spacing w:before="240" w:after="240"/>
            </w:pPr>
            <w:r w:rsidRPr="003A024F">
              <w:t>Pamięć: min. 360 minut ciągłego monitorowania EKG, min. 90 minut ciągłego monitorowania danych na wszystkich kanałach lub min. 400 pojedynczych zdarzeń z krzywymi.</w:t>
            </w:r>
          </w:p>
          <w:p w14:paraId="74C66713" w14:textId="586CBC88" w:rsidR="00C02773" w:rsidRPr="003A024F" w:rsidRDefault="00C02773" w:rsidP="00590F82">
            <w:pPr>
              <w:spacing w:before="240" w:after="240"/>
            </w:pPr>
            <w:r w:rsidRPr="003A024F">
              <w:t>Pojemność pamięci dla jednego pacjenta obejmuje do 200 pojedynczych raportów zdarzeń z krzywymi i 90 minut ciągłego zapisu EKG.</w:t>
            </w:r>
          </w:p>
        </w:tc>
        <w:tc>
          <w:tcPr>
            <w:tcW w:w="2410" w:type="dxa"/>
            <w:vAlign w:val="center"/>
          </w:tcPr>
          <w:p w14:paraId="7A6D424E" w14:textId="12FF2D77" w:rsidR="00C02773" w:rsidRPr="003A024F" w:rsidRDefault="00A3474C" w:rsidP="00590F82">
            <w:pPr>
              <w:pStyle w:val="Tekstpodstawowy2"/>
              <w:spacing w:before="240" w:after="240" w:line="240" w:lineRule="auto"/>
              <w:jc w:val="center"/>
            </w:pPr>
            <w:r w:rsidRPr="00A3474C">
              <w:t>TAK, podać</w:t>
            </w:r>
          </w:p>
        </w:tc>
        <w:tc>
          <w:tcPr>
            <w:tcW w:w="1561" w:type="dxa"/>
            <w:vAlign w:val="center"/>
          </w:tcPr>
          <w:p w14:paraId="4C9594A9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1C89AFAA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C21821F" w14:textId="61BE0D70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  <w:r w:rsidRPr="003A024F">
              <w:rPr>
                <w:b/>
                <w:bCs/>
              </w:rPr>
              <w:t>DEFIBRYLACJA</w:t>
            </w:r>
          </w:p>
        </w:tc>
      </w:tr>
      <w:tr w:rsidR="00C02773" w:rsidRPr="003A024F" w14:paraId="34227BD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924BC69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CAD4DFF" w14:textId="77777777" w:rsidR="00C02773" w:rsidRPr="003A024F" w:rsidRDefault="00C02773" w:rsidP="00590F82">
            <w:pPr>
              <w:spacing w:before="240" w:after="240"/>
            </w:pPr>
            <w:r w:rsidRPr="003A024F">
              <w:t xml:space="preserve">Rodzaj fali </w:t>
            </w:r>
            <w:proofErr w:type="spellStart"/>
            <w:r w:rsidRPr="003A024F">
              <w:t>defibrylacyjnej</w:t>
            </w:r>
            <w:proofErr w:type="spellEnd"/>
            <w:r w:rsidRPr="003A024F">
              <w:t xml:space="preserve"> – dwufazowa.</w:t>
            </w:r>
          </w:p>
          <w:p w14:paraId="3F95F5D8" w14:textId="77777777" w:rsidR="00C02773" w:rsidRPr="003A024F" w:rsidRDefault="00C02773" w:rsidP="00590F82">
            <w:pPr>
              <w:spacing w:before="240" w:after="240"/>
            </w:pPr>
            <w:r w:rsidRPr="003A024F">
              <w:lastRenderedPageBreak/>
              <w:t xml:space="preserve">Pomiar impedancji klatki piersiowej pacjenta oraz automatycznie dostosowanie natężenia i napięcia prądu, a także czasu trwania fali </w:t>
            </w:r>
            <w:proofErr w:type="spellStart"/>
            <w:r w:rsidRPr="003A024F">
              <w:t>defibrylacyjnej</w:t>
            </w:r>
            <w:proofErr w:type="spellEnd"/>
            <w:r w:rsidRPr="003A024F">
              <w:t xml:space="preserve"> do potrzeb danego pacjenta.</w:t>
            </w:r>
          </w:p>
          <w:p w14:paraId="415CF611" w14:textId="770540DF" w:rsidR="00C02773" w:rsidRPr="003A024F" w:rsidRDefault="00C02773" w:rsidP="00590F82">
            <w:pPr>
              <w:spacing w:before="240" w:after="240"/>
            </w:pPr>
            <w:r w:rsidRPr="003A024F">
              <w:t>Pomiar impedancji mierzony każdorazowo przy ładowaniu defibrylatora</w:t>
            </w:r>
          </w:p>
        </w:tc>
        <w:tc>
          <w:tcPr>
            <w:tcW w:w="2410" w:type="dxa"/>
            <w:vAlign w:val="center"/>
          </w:tcPr>
          <w:p w14:paraId="2658AF9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lastRenderedPageBreak/>
              <w:t>TAK</w:t>
            </w:r>
          </w:p>
        </w:tc>
        <w:tc>
          <w:tcPr>
            <w:tcW w:w="1561" w:type="dxa"/>
            <w:vAlign w:val="center"/>
          </w:tcPr>
          <w:p w14:paraId="3353E26F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7E00F59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9F6A853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6A4463A" w14:textId="37E2BF58" w:rsidR="00C02773" w:rsidRPr="003A024F" w:rsidRDefault="00C02773" w:rsidP="00590F82">
            <w:pPr>
              <w:spacing w:before="240" w:after="240"/>
            </w:pPr>
            <w:r w:rsidRPr="003A024F">
              <w:t>Defibrylacja ręczna i półautomatyczna</w:t>
            </w:r>
          </w:p>
        </w:tc>
        <w:tc>
          <w:tcPr>
            <w:tcW w:w="2410" w:type="dxa"/>
            <w:vAlign w:val="center"/>
          </w:tcPr>
          <w:p w14:paraId="1727034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B4828B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0146C74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5DAC607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4EBAD1F" w14:textId="5171A122" w:rsidR="00C02773" w:rsidRPr="003A024F" w:rsidRDefault="00C02773" w:rsidP="00590F82">
            <w:pPr>
              <w:spacing w:before="240" w:after="240"/>
            </w:pPr>
            <w:r w:rsidRPr="003A024F">
              <w:t>Możliwość wykonania kardiowersji</w:t>
            </w:r>
          </w:p>
        </w:tc>
        <w:tc>
          <w:tcPr>
            <w:tcW w:w="2410" w:type="dxa"/>
            <w:vAlign w:val="center"/>
          </w:tcPr>
          <w:p w14:paraId="505D490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5C7E91D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26B2264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3574B5B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6F298C3" w14:textId="2F33F577" w:rsidR="00C02773" w:rsidRPr="003A024F" w:rsidRDefault="00C02773" w:rsidP="00590F82">
            <w:pPr>
              <w:spacing w:before="240" w:after="240"/>
            </w:pPr>
            <w:r w:rsidRPr="003A024F">
              <w:t>Kardiowersja elektryczna – synchronizacja z zapisem EKG z łyżek, elektrod, kabla EKG, znacznik synchronizacji widoczny nad załamkiem R elektrokardiogramu</w:t>
            </w:r>
          </w:p>
        </w:tc>
        <w:tc>
          <w:tcPr>
            <w:tcW w:w="2410" w:type="dxa"/>
            <w:vAlign w:val="center"/>
          </w:tcPr>
          <w:p w14:paraId="73DB206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8761FE3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1C1B520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B72367A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7A095E7" w14:textId="135F7C91" w:rsidR="00C02773" w:rsidRPr="003A024F" w:rsidRDefault="00C02773" w:rsidP="00590F82">
            <w:pPr>
              <w:spacing w:before="240" w:after="240"/>
            </w:pPr>
            <w:r w:rsidRPr="003A024F">
              <w:t>Energia defibrylacji w zakresie min. 2-360J</w:t>
            </w:r>
          </w:p>
        </w:tc>
        <w:tc>
          <w:tcPr>
            <w:tcW w:w="2410" w:type="dxa"/>
            <w:vAlign w:val="center"/>
          </w:tcPr>
          <w:p w14:paraId="36A37F82" w14:textId="311A28A7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395F67B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74DFD01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F27330E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DDE8FBA" w14:textId="515B5AA4" w:rsidR="00C02773" w:rsidRPr="003A024F" w:rsidRDefault="00C02773" w:rsidP="00590F82">
            <w:pPr>
              <w:spacing w:before="240" w:after="240"/>
            </w:pPr>
            <w:r w:rsidRPr="003A024F">
              <w:t>Dostępnych minimum 24 różnych poziomów energii defibrylacji</w:t>
            </w:r>
          </w:p>
        </w:tc>
        <w:tc>
          <w:tcPr>
            <w:tcW w:w="2410" w:type="dxa"/>
            <w:vAlign w:val="center"/>
          </w:tcPr>
          <w:p w14:paraId="5E3CC52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C639F3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1434B20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93F6E74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17D3F78" w14:textId="218E3249" w:rsidR="00C02773" w:rsidRPr="003A024F" w:rsidRDefault="00C02773" w:rsidP="00590F82">
            <w:pPr>
              <w:spacing w:before="240" w:after="240"/>
            </w:pPr>
            <w:r w:rsidRPr="003A024F">
              <w:t>Defibrylacja półautomatyczna, możliwość programowania energii :1, 2 i 3 wyładowania min w przedziale od: 150 do 360 J</w:t>
            </w:r>
          </w:p>
        </w:tc>
        <w:tc>
          <w:tcPr>
            <w:tcW w:w="2410" w:type="dxa"/>
            <w:vAlign w:val="center"/>
          </w:tcPr>
          <w:p w14:paraId="5CF8A493" w14:textId="1A6DDBA0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49CE8E44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06878EE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49D8809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A789988" w14:textId="0CD4A91B" w:rsidR="00C02773" w:rsidRPr="003A024F" w:rsidRDefault="00C02773" w:rsidP="00590F82">
            <w:pPr>
              <w:spacing w:before="240" w:after="240"/>
            </w:pPr>
            <w:r w:rsidRPr="003A024F">
              <w:t xml:space="preserve">Algorytm wykrywający ruch pacjenta w trybie półautomatycznym </w:t>
            </w:r>
          </w:p>
        </w:tc>
        <w:tc>
          <w:tcPr>
            <w:tcW w:w="2410" w:type="dxa"/>
            <w:vAlign w:val="center"/>
          </w:tcPr>
          <w:p w14:paraId="2FA6F59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327522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77E11747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98189D0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990A0E5" w14:textId="1AD1C7FA" w:rsidR="00C02773" w:rsidRPr="003A024F" w:rsidRDefault="00C02773" w:rsidP="00590F82">
            <w:pPr>
              <w:spacing w:before="240" w:after="240"/>
            </w:pPr>
            <w:r w:rsidRPr="003A024F">
              <w:t xml:space="preserve">Ładowanie i wyzwolenie energii za pomocą przycisków na łyżkach </w:t>
            </w:r>
            <w:proofErr w:type="spellStart"/>
            <w:r w:rsidRPr="003A024F">
              <w:t>defibrylacyjnych</w:t>
            </w:r>
            <w:proofErr w:type="spellEnd"/>
            <w:r w:rsidRPr="003A024F">
              <w:t xml:space="preserve"> oraz na płycie czołowej aparatu</w:t>
            </w:r>
          </w:p>
        </w:tc>
        <w:tc>
          <w:tcPr>
            <w:tcW w:w="2410" w:type="dxa"/>
            <w:vAlign w:val="center"/>
          </w:tcPr>
          <w:p w14:paraId="5C792AB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F695B5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DF2FB68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146EB5E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8C03044" w14:textId="122A4AEF" w:rsidR="00C02773" w:rsidRPr="003A024F" w:rsidRDefault="00C02773" w:rsidP="00590F82">
            <w:pPr>
              <w:spacing w:before="240" w:after="240"/>
            </w:pPr>
            <w:r w:rsidRPr="003A024F">
              <w:t xml:space="preserve">Możliwość defibrylacji dzieci i dorosłych – w zestawie łyżki dla dorosłych i dzieci  </w:t>
            </w:r>
          </w:p>
        </w:tc>
        <w:tc>
          <w:tcPr>
            <w:tcW w:w="2410" w:type="dxa"/>
            <w:vAlign w:val="center"/>
          </w:tcPr>
          <w:p w14:paraId="3008869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220C35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5CEE06E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DA3A8F5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A95B997" w14:textId="155833C4" w:rsidR="00C02773" w:rsidRPr="003A024F" w:rsidRDefault="00C02773" w:rsidP="00590F82">
            <w:pPr>
              <w:spacing w:before="240" w:after="240"/>
            </w:pPr>
            <w:r w:rsidRPr="003A024F">
              <w:t xml:space="preserve">Czas ładowania do energii maksymalnej 360 J: poniżej 10 sekund </w:t>
            </w:r>
          </w:p>
        </w:tc>
        <w:tc>
          <w:tcPr>
            <w:tcW w:w="2410" w:type="dxa"/>
            <w:vAlign w:val="center"/>
          </w:tcPr>
          <w:p w14:paraId="2CFD8FA0" w14:textId="00F3078B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167BC8B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30C269EC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C84A34C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BD084DF" w14:textId="77777777" w:rsidR="00C02773" w:rsidRPr="003A024F" w:rsidRDefault="00C02773" w:rsidP="00590F82">
            <w:pPr>
              <w:spacing w:before="240" w:after="240"/>
            </w:pPr>
            <w:r w:rsidRPr="003A024F">
              <w:t>Wspomaganie RKO: metronom działający w trybie manualnym i półautomatycznym pracujący w czterech trybach:</w:t>
            </w:r>
          </w:p>
          <w:p w14:paraId="19863974" w14:textId="77777777" w:rsidR="00C02773" w:rsidRPr="003A024F" w:rsidRDefault="00C02773" w:rsidP="00590F82">
            <w:pPr>
              <w:spacing w:before="240" w:after="240"/>
            </w:pPr>
            <w:r w:rsidRPr="003A024F">
              <w:t>- pacjent dorosły zaintubowany</w:t>
            </w:r>
          </w:p>
          <w:p w14:paraId="4D56D3D5" w14:textId="77777777" w:rsidR="00C02773" w:rsidRPr="003A024F" w:rsidRDefault="00C02773" w:rsidP="00590F82">
            <w:pPr>
              <w:spacing w:before="240" w:after="240"/>
            </w:pPr>
            <w:r w:rsidRPr="003A024F">
              <w:t>- pacjent dorosły niezaintubowany</w:t>
            </w:r>
          </w:p>
          <w:p w14:paraId="1709712B" w14:textId="77777777" w:rsidR="00C02773" w:rsidRPr="003A024F" w:rsidRDefault="00C02773" w:rsidP="00590F82">
            <w:pPr>
              <w:spacing w:before="240" w:after="240"/>
            </w:pPr>
            <w:r w:rsidRPr="003A024F">
              <w:t>- pacjent pediatryczny zaintubowany</w:t>
            </w:r>
          </w:p>
          <w:p w14:paraId="6047297A" w14:textId="77777777" w:rsidR="00C02773" w:rsidRPr="003A024F" w:rsidRDefault="00C02773" w:rsidP="00590F82">
            <w:pPr>
              <w:spacing w:before="240" w:after="240"/>
            </w:pPr>
            <w:r w:rsidRPr="003A024F">
              <w:t>- pacjent pediatryczny niezaintubowany</w:t>
            </w:r>
          </w:p>
          <w:p w14:paraId="57794B16" w14:textId="250F29A1" w:rsidR="00C02773" w:rsidRPr="003A024F" w:rsidRDefault="00C02773" w:rsidP="00590F82">
            <w:pPr>
              <w:spacing w:before="240" w:after="240"/>
            </w:pPr>
            <w:r w:rsidRPr="003A024F">
              <w:t xml:space="preserve">Bezpośredni dostęp do zmian ustawień (niezabezpieczony hasłem) </w:t>
            </w:r>
          </w:p>
        </w:tc>
        <w:tc>
          <w:tcPr>
            <w:tcW w:w="2410" w:type="dxa"/>
            <w:vAlign w:val="center"/>
          </w:tcPr>
          <w:p w14:paraId="634278D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8228E8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C598859" w14:textId="77777777" w:rsidTr="00CE1EBF">
        <w:trPr>
          <w:trHeight w:val="313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C895A49" w14:textId="21EB35C4" w:rsidR="00C02773" w:rsidRPr="003A024F" w:rsidRDefault="00C02773" w:rsidP="00590F82">
            <w:pPr>
              <w:spacing w:before="240" w:after="240"/>
              <w:jc w:val="center"/>
            </w:pPr>
            <w:r w:rsidRPr="003A024F">
              <w:rPr>
                <w:b/>
                <w:bCs/>
              </w:rPr>
              <w:t>REJESTRACJA</w:t>
            </w:r>
          </w:p>
        </w:tc>
      </w:tr>
      <w:tr w:rsidR="00C02773" w:rsidRPr="003A024F" w14:paraId="65F97734" w14:textId="77777777" w:rsidTr="00590F82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1D09267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98D4B9D" w14:textId="347F6C10" w:rsidR="00C02773" w:rsidRPr="003A024F" w:rsidRDefault="00C02773" w:rsidP="00590F82">
            <w:pPr>
              <w:spacing w:before="240" w:after="240"/>
            </w:pPr>
            <w:r w:rsidRPr="003A024F">
              <w:t>Ekran kolorowy LCD z podwójną warstwą ochronną o przekątnej min. 8''</w:t>
            </w:r>
          </w:p>
        </w:tc>
        <w:tc>
          <w:tcPr>
            <w:tcW w:w="2410" w:type="dxa"/>
            <w:vAlign w:val="center"/>
          </w:tcPr>
          <w:p w14:paraId="1C9AA9D8" w14:textId="716B83A8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747274D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65BF04B" w14:textId="77777777" w:rsidTr="00590F82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E5F0618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E799865" w14:textId="2B4DAA32" w:rsidR="00C02773" w:rsidRPr="003A024F" w:rsidRDefault="00C02773" w:rsidP="00590F82">
            <w:pPr>
              <w:spacing w:before="240" w:after="240"/>
            </w:pPr>
            <w:r w:rsidRPr="003A024F">
              <w:t xml:space="preserve">Funkcja dobrej widoczności w dużym oświetleniu </w:t>
            </w:r>
          </w:p>
        </w:tc>
        <w:tc>
          <w:tcPr>
            <w:tcW w:w="2410" w:type="dxa"/>
            <w:vAlign w:val="center"/>
          </w:tcPr>
          <w:p w14:paraId="69D80DB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0931A1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6B2A8E64" w14:textId="77777777" w:rsidTr="00590F82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01E3939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2862097" w14:textId="6D6F21CB" w:rsidR="00C02773" w:rsidRPr="003A024F" w:rsidRDefault="00C02773" w:rsidP="00590F82">
            <w:pPr>
              <w:spacing w:before="240" w:after="240"/>
            </w:pPr>
            <w:r w:rsidRPr="003A024F">
              <w:t>Możliwość wyświetlenia min. 3 krzywych dynamicznych jednocześnie</w:t>
            </w:r>
          </w:p>
        </w:tc>
        <w:tc>
          <w:tcPr>
            <w:tcW w:w="2410" w:type="dxa"/>
            <w:vAlign w:val="center"/>
          </w:tcPr>
          <w:p w14:paraId="5E9D155F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B49D985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590F82" w:rsidRPr="003A024F" w14:paraId="5FB071B8" w14:textId="77777777" w:rsidTr="0033511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D17ECB6" w14:textId="77777777" w:rsidR="00590F82" w:rsidRPr="003A024F" w:rsidRDefault="00590F82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9E10877" w14:textId="6F836786" w:rsidR="00590F82" w:rsidRPr="003A024F" w:rsidRDefault="00590F82" w:rsidP="00590F82">
            <w:pPr>
              <w:spacing w:before="240" w:after="240"/>
            </w:pPr>
            <w:r w:rsidRPr="003A024F">
              <w:t>Wbudowany rejestrator termiczny na papier o szerokości min. 100 mm</w:t>
            </w:r>
          </w:p>
        </w:tc>
        <w:tc>
          <w:tcPr>
            <w:tcW w:w="2410" w:type="dxa"/>
          </w:tcPr>
          <w:p w14:paraId="690E8AEE" w14:textId="1569D298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0525BB">
              <w:t>TAK, podać</w:t>
            </w:r>
          </w:p>
        </w:tc>
        <w:tc>
          <w:tcPr>
            <w:tcW w:w="1561" w:type="dxa"/>
            <w:vAlign w:val="center"/>
          </w:tcPr>
          <w:p w14:paraId="6DF4B429" w14:textId="77777777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590F82" w:rsidRPr="003A024F" w14:paraId="6A7689B5" w14:textId="77777777" w:rsidTr="0033511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F077E2F" w14:textId="77777777" w:rsidR="00590F82" w:rsidRPr="003A024F" w:rsidRDefault="00590F82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D80787D" w14:textId="752CC90D" w:rsidR="00590F82" w:rsidRPr="003A024F" w:rsidRDefault="00590F82" w:rsidP="00590F82">
            <w:pPr>
              <w:spacing w:before="240" w:after="240"/>
            </w:pPr>
            <w:r w:rsidRPr="003A024F">
              <w:t>Szybkość wydruku: min. 12,5 mm/</w:t>
            </w:r>
            <w:proofErr w:type="spellStart"/>
            <w:r w:rsidRPr="003A024F">
              <w:t>sek</w:t>
            </w:r>
            <w:proofErr w:type="spellEnd"/>
            <w:r w:rsidRPr="003A024F">
              <w:t xml:space="preserve">; 25 mm/sek.; 50 mm/sek.  </w:t>
            </w:r>
          </w:p>
        </w:tc>
        <w:tc>
          <w:tcPr>
            <w:tcW w:w="2410" w:type="dxa"/>
          </w:tcPr>
          <w:p w14:paraId="349B1BB8" w14:textId="5B129DA4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0525BB">
              <w:t>TAK, podać</w:t>
            </w:r>
          </w:p>
        </w:tc>
        <w:tc>
          <w:tcPr>
            <w:tcW w:w="1561" w:type="dxa"/>
            <w:vAlign w:val="center"/>
          </w:tcPr>
          <w:p w14:paraId="3D83202F" w14:textId="77777777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514D93A6" w14:textId="77777777" w:rsidTr="00CE1EBF">
        <w:trPr>
          <w:trHeight w:val="40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506CF5A" w14:textId="577A552D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/>
                <w:bCs/>
              </w:rPr>
              <w:t>MONITOROWANIE EKG</w:t>
            </w:r>
          </w:p>
        </w:tc>
      </w:tr>
      <w:tr w:rsidR="00C02773" w:rsidRPr="003A024F" w14:paraId="05302D36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8262CFC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B9885AE" w14:textId="081D5DF8" w:rsidR="00C02773" w:rsidRPr="003A024F" w:rsidRDefault="00C02773" w:rsidP="00590F82">
            <w:pPr>
              <w:spacing w:before="240" w:after="240"/>
            </w:pPr>
            <w:r w:rsidRPr="003A024F">
              <w:t xml:space="preserve">Monitorowanie EKG z 3 </w:t>
            </w:r>
            <w:proofErr w:type="spellStart"/>
            <w:r w:rsidRPr="003A024F">
              <w:t>odprowadzeń</w:t>
            </w:r>
            <w:proofErr w:type="spellEnd"/>
            <w:r w:rsidRPr="003A024F">
              <w:t xml:space="preserve">, opcjonalnie z 7 lub 10 </w:t>
            </w:r>
            <w:proofErr w:type="spellStart"/>
            <w:r w:rsidRPr="003A024F">
              <w:t>odprowadzeń</w:t>
            </w:r>
            <w:proofErr w:type="spellEnd"/>
            <w:r w:rsidRPr="003A024F">
              <w:t xml:space="preserve"> jednocześnie. </w:t>
            </w:r>
          </w:p>
        </w:tc>
        <w:tc>
          <w:tcPr>
            <w:tcW w:w="2410" w:type="dxa"/>
            <w:vAlign w:val="center"/>
          </w:tcPr>
          <w:p w14:paraId="054D3EA7" w14:textId="27CDCFAB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7F69495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A0A863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4431B8E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D84CD22" w14:textId="6D94622F" w:rsidR="00C02773" w:rsidRPr="003A024F" w:rsidRDefault="00C02773" w:rsidP="00590F82">
            <w:pPr>
              <w:spacing w:before="240" w:after="240"/>
            </w:pPr>
            <w:r w:rsidRPr="003A024F">
              <w:t>Monitorowanie EKG z łyżek twardych, elektrod jednorazowych do defibrylacji i kabla EKG.</w:t>
            </w:r>
          </w:p>
        </w:tc>
        <w:tc>
          <w:tcPr>
            <w:tcW w:w="2410" w:type="dxa"/>
            <w:vAlign w:val="center"/>
          </w:tcPr>
          <w:p w14:paraId="2ABE742F" w14:textId="4E81AFBE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77BF8F4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3F7C2633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0CC33E4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</w:tcPr>
          <w:p w14:paraId="54EF7CFB" w14:textId="1863AC1A" w:rsidR="00C02773" w:rsidRPr="003A024F" w:rsidRDefault="00C02773" w:rsidP="00590F82">
            <w:pPr>
              <w:spacing w:before="240" w:after="240"/>
            </w:pPr>
            <w:r w:rsidRPr="003A024F">
              <w:t>Analiza i interpretacja przebiegu EKG w zależności od wieku pacjenta</w:t>
            </w:r>
          </w:p>
        </w:tc>
        <w:tc>
          <w:tcPr>
            <w:tcW w:w="2410" w:type="dxa"/>
            <w:vAlign w:val="center"/>
          </w:tcPr>
          <w:p w14:paraId="029A8A25" w14:textId="603FF6F2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DB2629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590F82" w:rsidRPr="003A024F" w14:paraId="0C60103F" w14:textId="77777777" w:rsidTr="00174A26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8D25510" w14:textId="77777777" w:rsidR="00590F82" w:rsidRPr="003A024F" w:rsidRDefault="00590F82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815F4D1" w14:textId="36A7D71A" w:rsidR="00590F82" w:rsidRPr="003A024F" w:rsidRDefault="00590F82" w:rsidP="00590F82">
            <w:pPr>
              <w:spacing w:before="240" w:after="240"/>
            </w:pPr>
            <w:r w:rsidRPr="003A024F">
              <w:t>Wzmocnienie sygnału EKG na min. 8 poziomach (4, 3, 2,5, 2, 1,5, 1, 0,5, 0,25 cm/</w:t>
            </w:r>
            <w:proofErr w:type="spellStart"/>
            <w:r w:rsidRPr="003A024F">
              <w:t>mV</w:t>
            </w:r>
            <w:proofErr w:type="spellEnd"/>
            <w:r w:rsidRPr="003A024F">
              <w:t>)</w:t>
            </w:r>
          </w:p>
        </w:tc>
        <w:tc>
          <w:tcPr>
            <w:tcW w:w="2410" w:type="dxa"/>
          </w:tcPr>
          <w:p w14:paraId="5D5DE3FE" w14:textId="50A5CCE4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ED38C0">
              <w:t>TAK, podać</w:t>
            </w:r>
          </w:p>
        </w:tc>
        <w:tc>
          <w:tcPr>
            <w:tcW w:w="1561" w:type="dxa"/>
            <w:vAlign w:val="center"/>
          </w:tcPr>
          <w:p w14:paraId="760080F4" w14:textId="77777777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590F82" w:rsidRPr="003A024F" w14:paraId="6CE8ED17" w14:textId="77777777" w:rsidTr="00174A26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C5C0140" w14:textId="77777777" w:rsidR="00590F82" w:rsidRPr="003A024F" w:rsidRDefault="00590F82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0A8CF36" w14:textId="139D01A1" w:rsidR="00590F82" w:rsidRPr="003A024F" w:rsidRDefault="00590F82" w:rsidP="00590F82">
            <w:pPr>
              <w:spacing w:before="240" w:after="240"/>
            </w:pPr>
            <w:r w:rsidRPr="003A024F">
              <w:t>Zakres pomiaru częstości akcji serca min. 20-300 ud/min.</w:t>
            </w:r>
          </w:p>
        </w:tc>
        <w:tc>
          <w:tcPr>
            <w:tcW w:w="2410" w:type="dxa"/>
          </w:tcPr>
          <w:p w14:paraId="77223816" w14:textId="66147557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ED38C0">
              <w:t>TAK, podać</w:t>
            </w:r>
          </w:p>
        </w:tc>
        <w:tc>
          <w:tcPr>
            <w:tcW w:w="1561" w:type="dxa"/>
            <w:vAlign w:val="center"/>
          </w:tcPr>
          <w:p w14:paraId="76CE8C4A" w14:textId="77777777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7C75676D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EDC6F16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99E6FD7" w14:textId="41D78A5B" w:rsidR="00C02773" w:rsidRPr="003A024F" w:rsidRDefault="00C02773" w:rsidP="00590F82">
            <w:pPr>
              <w:spacing w:before="240" w:after="240"/>
            </w:pPr>
            <w:r w:rsidRPr="003A024F">
              <w:t>Pomiar uniesienia odcinka S-T na każdym odprowadzeniu EKG z możliwością wydruku wyników</w:t>
            </w:r>
          </w:p>
        </w:tc>
        <w:tc>
          <w:tcPr>
            <w:tcW w:w="2410" w:type="dxa"/>
            <w:vAlign w:val="center"/>
          </w:tcPr>
          <w:p w14:paraId="3E356492" w14:textId="641FCF25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1600A3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307DB796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22C11DD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FB60E58" w14:textId="21C39D10" w:rsidR="00C02773" w:rsidRPr="003A024F" w:rsidRDefault="00C02773" w:rsidP="00590F82">
            <w:pPr>
              <w:spacing w:before="240" w:after="240"/>
            </w:pPr>
            <w:r w:rsidRPr="003A024F">
              <w:t>Układ monitorujący zabezpieczony przed impulsem defibrylatora</w:t>
            </w:r>
          </w:p>
        </w:tc>
        <w:tc>
          <w:tcPr>
            <w:tcW w:w="2410" w:type="dxa"/>
            <w:vAlign w:val="center"/>
          </w:tcPr>
          <w:p w14:paraId="6651359C" w14:textId="335AB34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482943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8BA3B03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1F8BDA5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E906013" w14:textId="0355207B" w:rsidR="00C02773" w:rsidRPr="003A024F" w:rsidRDefault="00C02773" w:rsidP="00590F82">
            <w:pPr>
              <w:spacing w:before="240" w:after="240"/>
            </w:pPr>
            <w:r w:rsidRPr="003A024F">
              <w:t>Stymulacja przezskórna</w:t>
            </w:r>
          </w:p>
        </w:tc>
        <w:tc>
          <w:tcPr>
            <w:tcW w:w="2410" w:type="dxa"/>
            <w:vAlign w:val="center"/>
          </w:tcPr>
          <w:p w14:paraId="23C2796B" w14:textId="399BA546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6B8C06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0D1D605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B76A4DB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19F12F7" w14:textId="1112931C" w:rsidR="00C02773" w:rsidRPr="003A024F" w:rsidRDefault="00C02773" w:rsidP="00590F82">
            <w:pPr>
              <w:spacing w:before="240" w:after="240"/>
            </w:pPr>
            <w:r w:rsidRPr="003A024F">
              <w:t>Stymulacji w trybach na „żądanie” i asynchronicznym</w:t>
            </w:r>
          </w:p>
        </w:tc>
        <w:tc>
          <w:tcPr>
            <w:tcW w:w="2410" w:type="dxa"/>
            <w:vAlign w:val="center"/>
          </w:tcPr>
          <w:p w14:paraId="2EA76A6B" w14:textId="23202E0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7AA58C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5F56576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B063928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8CB92E9" w14:textId="73256265" w:rsidR="00C02773" w:rsidRPr="003A024F" w:rsidRDefault="00C02773" w:rsidP="00590F82">
            <w:pPr>
              <w:spacing w:before="240" w:after="240"/>
            </w:pPr>
            <w:r w:rsidRPr="003A024F">
              <w:t xml:space="preserve">Wyjściowe natężenie prądu, co najmniej w zakresie od 0 do 200 </w:t>
            </w:r>
            <w:proofErr w:type="spellStart"/>
            <w:r w:rsidRPr="003A024F">
              <w:t>mA</w:t>
            </w:r>
            <w:proofErr w:type="spellEnd"/>
          </w:p>
        </w:tc>
        <w:tc>
          <w:tcPr>
            <w:tcW w:w="2410" w:type="dxa"/>
            <w:vAlign w:val="center"/>
          </w:tcPr>
          <w:p w14:paraId="34CFFD9D" w14:textId="3F1B49B5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2A414B6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57384235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2423390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0C0F108" w14:textId="0AB72302" w:rsidR="00C02773" w:rsidRPr="003A024F" w:rsidRDefault="00C02773" w:rsidP="00590F82">
            <w:pPr>
              <w:spacing w:before="240" w:after="240"/>
            </w:pPr>
            <w:r w:rsidRPr="003A024F">
              <w:t>Częstość stymulacji minimum: od 40 do 170 impulsów na minutę</w:t>
            </w:r>
          </w:p>
        </w:tc>
        <w:tc>
          <w:tcPr>
            <w:tcW w:w="2410" w:type="dxa"/>
            <w:vAlign w:val="center"/>
          </w:tcPr>
          <w:p w14:paraId="14EB91F5" w14:textId="3FBE765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C4B1383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3DD77B12" w14:textId="77777777" w:rsidTr="00CE1EBF">
        <w:trPr>
          <w:trHeight w:val="40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78D2BD6" w14:textId="0B22894D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/>
                <w:bCs/>
              </w:rPr>
              <w:t>MONITOROWANIE SATURACJI SPO2</w:t>
            </w:r>
          </w:p>
        </w:tc>
      </w:tr>
      <w:tr w:rsidR="00C02773" w:rsidRPr="003A024F" w14:paraId="51ACC40C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817B8B4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115A862" w14:textId="7E9ED7ED" w:rsidR="00C02773" w:rsidRPr="003A024F" w:rsidRDefault="00C02773" w:rsidP="00590F82">
            <w:pPr>
              <w:spacing w:before="240" w:after="240"/>
            </w:pPr>
            <w:r w:rsidRPr="003A024F">
              <w:t xml:space="preserve">Defibrylator wyposażony w moduł do pomiaru saturacji. </w:t>
            </w:r>
          </w:p>
        </w:tc>
        <w:tc>
          <w:tcPr>
            <w:tcW w:w="2410" w:type="dxa"/>
            <w:vAlign w:val="center"/>
          </w:tcPr>
          <w:p w14:paraId="56E98D05" w14:textId="12B62B82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8D3D55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3DE2037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BE9DED7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616E02F" w14:textId="2ECEA7EB" w:rsidR="00C02773" w:rsidRPr="003A024F" w:rsidRDefault="00C02773" w:rsidP="00590F82">
            <w:pPr>
              <w:spacing w:before="240" w:after="240"/>
            </w:pPr>
            <w:r w:rsidRPr="003A024F">
              <w:t xml:space="preserve">Algorytm pomiarowy odporny na niską perfuzję i artefakty ruchowe w technologii </w:t>
            </w:r>
            <w:proofErr w:type="spellStart"/>
            <w:r w:rsidRPr="003A024F">
              <w:t>Masimo</w:t>
            </w:r>
            <w:proofErr w:type="spellEnd"/>
            <w:r w:rsidRPr="003A024F">
              <w:t xml:space="preserve"> lub </w:t>
            </w:r>
            <w:proofErr w:type="spellStart"/>
            <w:r w:rsidRPr="003A024F">
              <w:t>Masimo</w:t>
            </w:r>
            <w:proofErr w:type="spellEnd"/>
            <w:r w:rsidRPr="003A024F">
              <w:t xml:space="preserve"> </w:t>
            </w:r>
            <w:proofErr w:type="spellStart"/>
            <w:r w:rsidRPr="003A024F">
              <w:t>Rainbow</w:t>
            </w:r>
            <w:proofErr w:type="spellEnd"/>
            <w:r w:rsidRPr="003A024F">
              <w:t xml:space="preserve"> pozwalający monitorować dodatkowo SPCO (karboksyhemoglobina), </w:t>
            </w:r>
            <w:proofErr w:type="spellStart"/>
            <w:r w:rsidRPr="003A024F">
              <w:t>SpMET</w:t>
            </w:r>
            <w:proofErr w:type="spellEnd"/>
            <w:r w:rsidRPr="003A024F">
              <w:t xml:space="preserve"> (methemoglobina)</w:t>
            </w:r>
          </w:p>
        </w:tc>
        <w:tc>
          <w:tcPr>
            <w:tcW w:w="2410" w:type="dxa"/>
            <w:vAlign w:val="center"/>
          </w:tcPr>
          <w:p w14:paraId="36A32B24" w14:textId="71AFD664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CBAC32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988AD0E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B869E6B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67850CE" w14:textId="5A9D168F" w:rsidR="00C02773" w:rsidRPr="003A024F" w:rsidRDefault="00C02773" w:rsidP="00590F82">
            <w:pPr>
              <w:spacing w:before="240" w:after="240"/>
            </w:pPr>
            <w:r w:rsidRPr="003A024F">
              <w:t xml:space="preserve">Możliwość obserwacji krzywej </w:t>
            </w:r>
            <w:proofErr w:type="spellStart"/>
            <w:r w:rsidRPr="003A024F">
              <w:t>pletyzmograficznej</w:t>
            </w:r>
            <w:proofErr w:type="spellEnd"/>
            <w:r w:rsidRPr="003A024F">
              <w:t xml:space="preserve"> na ekranie, krzywa SpO2 z kontrolą automatycznego wzmocnienia</w:t>
            </w:r>
          </w:p>
        </w:tc>
        <w:tc>
          <w:tcPr>
            <w:tcW w:w="2410" w:type="dxa"/>
            <w:vAlign w:val="center"/>
          </w:tcPr>
          <w:p w14:paraId="50C0B1D2" w14:textId="01C0B51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B72ADF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581010E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B63C123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CF52764" w14:textId="4209AFFA" w:rsidR="00C02773" w:rsidRPr="003A024F" w:rsidRDefault="00C02773" w:rsidP="00590F82">
            <w:pPr>
              <w:spacing w:before="240" w:after="240"/>
            </w:pPr>
            <w:r w:rsidRPr="003A024F">
              <w:t>Wykres słupkowy natężenia sygnału dynamicznego</w:t>
            </w:r>
          </w:p>
        </w:tc>
        <w:tc>
          <w:tcPr>
            <w:tcW w:w="2410" w:type="dxa"/>
            <w:vAlign w:val="center"/>
          </w:tcPr>
          <w:p w14:paraId="43F512B3" w14:textId="58EEEEA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BDB420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D39A671" w14:textId="77777777" w:rsidTr="00590F82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11228E4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0B76C27" w14:textId="5D521C16" w:rsidR="00C02773" w:rsidRPr="003A024F" w:rsidRDefault="00C02773" w:rsidP="00590F82">
            <w:pPr>
              <w:spacing w:before="240" w:after="240"/>
            </w:pPr>
            <w:r w:rsidRPr="003A024F">
              <w:t xml:space="preserve">Zakres pomiaru saturacji: minimum 70÷100%  z dokładnością nie gorszą niż ±5%. </w:t>
            </w:r>
          </w:p>
        </w:tc>
        <w:tc>
          <w:tcPr>
            <w:tcW w:w="2410" w:type="dxa"/>
            <w:vAlign w:val="center"/>
          </w:tcPr>
          <w:p w14:paraId="17BCC5EC" w14:textId="6C77200E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4001B99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590F82" w:rsidRPr="003A024F" w14:paraId="7520A229" w14:textId="77777777" w:rsidTr="00590F82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7B31145" w14:textId="77777777" w:rsidR="00590F82" w:rsidRPr="003A024F" w:rsidRDefault="00590F82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BAA6433" w14:textId="7C67209D" w:rsidR="00590F82" w:rsidRPr="003A024F" w:rsidRDefault="00590F82" w:rsidP="00590F82">
            <w:pPr>
              <w:spacing w:before="240" w:after="240"/>
            </w:pPr>
            <w:r w:rsidRPr="003A024F">
              <w:t>Pomiar PR w zakresie min. 25-240 ud/min</w:t>
            </w:r>
          </w:p>
        </w:tc>
        <w:tc>
          <w:tcPr>
            <w:tcW w:w="2410" w:type="dxa"/>
            <w:vAlign w:val="center"/>
          </w:tcPr>
          <w:p w14:paraId="12D2D418" w14:textId="67C72E2E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33190A">
              <w:t>TAK, podać</w:t>
            </w:r>
          </w:p>
        </w:tc>
        <w:tc>
          <w:tcPr>
            <w:tcW w:w="1561" w:type="dxa"/>
            <w:vAlign w:val="center"/>
          </w:tcPr>
          <w:p w14:paraId="3D1F4ED9" w14:textId="77777777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590F82" w:rsidRPr="003A024F" w14:paraId="6121B497" w14:textId="77777777" w:rsidTr="00590F82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FF9FC19" w14:textId="77777777" w:rsidR="00590F82" w:rsidRPr="003A024F" w:rsidRDefault="00590F82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4493901" w14:textId="5D19163D" w:rsidR="00590F82" w:rsidRPr="003A024F" w:rsidRDefault="00590F82" w:rsidP="00590F82">
            <w:pPr>
              <w:spacing w:before="240" w:after="240"/>
            </w:pPr>
            <w:r w:rsidRPr="003A024F">
              <w:t>Czas uśredniania do wyboru przez użytkownika min. 4, 8, 12 oraz 16 sekund</w:t>
            </w:r>
          </w:p>
        </w:tc>
        <w:tc>
          <w:tcPr>
            <w:tcW w:w="2410" w:type="dxa"/>
            <w:vAlign w:val="center"/>
          </w:tcPr>
          <w:p w14:paraId="781CA0D2" w14:textId="3F8C7554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</w:pPr>
            <w:r w:rsidRPr="0033190A">
              <w:t>TAK, podać</w:t>
            </w:r>
          </w:p>
        </w:tc>
        <w:tc>
          <w:tcPr>
            <w:tcW w:w="1561" w:type="dxa"/>
            <w:vAlign w:val="center"/>
          </w:tcPr>
          <w:p w14:paraId="7D5280BC" w14:textId="77777777" w:rsidR="00590F82" w:rsidRPr="003A024F" w:rsidRDefault="00590F82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54FBB8C5" w14:textId="77777777" w:rsidTr="00590F82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519EE47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ED70970" w14:textId="08B082E4" w:rsidR="00C02773" w:rsidRPr="003A024F" w:rsidRDefault="00C02773" w:rsidP="00590F82">
            <w:pPr>
              <w:spacing w:before="240" w:after="240"/>
            </w:pPr>
            <w:r w:rsidRPr="003A024F">
              <w:t>Możliwość późniejszej rozbudowy o dodatkową opcję EtCO2</w:t>
            </w:r>
          </w:p>
        </w:tc>
        <w:tc>
          <w:tcPr>
            <w:tcW w:w="2410" w:type="dxa"/>
            <w:vAlign w:val="center"/>
          </w:tcPr>
          <w:p w14:paraId="0A91D9E5" w14:textId="7CBE1BF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860CF4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3B5E48D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7EC3455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BA087C2" w14:textId="56F7D7A7" w:rsidR="00C02773" w:rsidRPr="003A024F" w:rsidRDefault="00C02773" w:rsidP="00590F82">
            <w:pPr>
              <w:spacing w:before="240" w:after="240"/>
            </w:pPr>
            <w:r w:rsidRPr="003A024F">
              <w:t>Możliwość późniejszej rozbudowy o dodatkową opcję NIBP</w:t>
            </w:r>
          </w:p>
        </w:tc>
        <w:tc>
          <w:tcPr>
            <w:tcW w:w="2410" w:type="dxa"/>
            <w:vAlign w:val="center"/>
          </w:tcPr>
          <w:p w14:paraId="7884E002" w14:textId="24448830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C92B85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7F05A5DE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40DC8FE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FE494F7" w14:textId="08DAF748" w:rsidR="00C02773" w:rsidRPr="003A024F" w:rsidRDefault="00C02773" w:rsidP="00590F82">
            <w:pPr>
              <w:spacing w:before="240" w:after="240"/>
            </w:pPr>
            <w:r w:rsidRPr="003A024F">
              <w:t>Możliwość późniejszej rozbudowy o dodatkową opcję IBP</w:t>
            </w:r>
          </w:p>
        </w:tc>
        <w:tc>
          <w:tcPr>
            <w:tcW w:w="2410" w:type="dxa"/>
            <w:vAlign w:val="center"/>
          </w:tcPr>
          <w:p w14:paraId="4F336F4B" w14:textId="742953CE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341667E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9766B3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6B93B67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B288B4C" w14:textId="01412AEE" w:rsidR="00C02773" w:rsidRPr="003A024F" w:rsidRDefault="00C02773" w:rsidP="00590F82">
            <w:pPr>
              <w:spacing w:before="240" w:after="240"/>
            </w:pPr>
            <w:r w:rsidRPr="003A024F">
              <w:t>Możliwość późniejszej rozbudowy o dodatkową opcję Temperatura</w:t>
            </w:r>
          </w:p>
        </w:tc>
        <w:tc>
          <w:tcPr>
            <w:tcW w:w="2410" w:type="dxa"/>
            <w:vAlign w:val="center"/>
          </w:tcPr>
          <w:p w14:paraId="3D74DB3F" w14:textId="7080F2C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70BC44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1589F1C" w14:textId="77777777" w:rsidTr="00CE1EBF">
        <w:trPr>
          <w:trHeight w:val="40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B665F09" w14:textId="19D8AC4D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/>
                <w:bCs/>
              </w:rPr>
              <w:t>WYPOSAŻENIE DEFIBRYLATORA</w:t>
            </w:r>
          </w:p>
        </w:tc>
      </w:tr>
      <w:tr w:rsidR="00C02773" w:rsidRPr="003A024F" w14:paraId="7004707D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794065E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4C4F142" w14:textId="55A1100B" w:rsidR="00C02773" w:rsidRPr="003A024F" w:rsidRDefault="00C02773" w:rsidP="00590F82">
            <w:pPr>
              <w:spacing w:before="240" w:after="240"/>
            </w:pPr>
            <w:r w:rsidRPr="003A024F">
              <w:t>Przewód EKG 10 odprowadzeniowy min. 1 sztuka</w:t>
            </w:r>
          </w:p>
        </w:tc>
        <w:tc>
          <w:tcPr>
            <w:tcW w:w="2410" w:type="dxa"/>
            <w:vAlign w:val="center"/>
          </w:tcPr>
          <w:p w14:paraId="326831CA" w14:textId="3F909784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24AF0C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3831D67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55C55F5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25A7D3B" w14:textId="774B4091" w:rsidR="00C02773" w:rsidRPr="003A024F" w:rsidRDefault="00C02773" w:rsidP="00590F82">
            <w:pPr>
              <w:spacing w:before="240" w:after="240"/>
            </w:pPr>
            <w:bookmarkStart w:id="2" w:name="_Hlk32841812"/>
            <w:r w:rsidRPr="003A024F">
              <w:t>Możliwość późniejszego doposażenia w opcjonalne łyżki wewnętrzne dostępne w min. 4 rozmiarach (średnicach): 2,5 cm, 4,1 cm, 5,8 cm, 7.6 cm</w:t>
            </w:r>
            <w:bookmarkEnd w:id="2"/>
          </w:p>
        </w:tc>
        <w:tc>
          <w:tcPr>
            <w:tcW w:w="2410" w:type="dxa"/>
            <w:vAlign w:val="center"/>
          </w:tcPr>
          <w:p w14:paraId="14832990" w14:textId="2911819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6DE26C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25F7BC4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80BC239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626DB52" w14:textId="5B7B1142" w:rsidR="00C02773" w:rsidRPr="003A024F" w:rsidRDefault="00C02773" w:rsidP="00590F82">
            <w:pPr>
              <w:spacing w:before="240" w:after="240"/>
            </w:pPr>
            <w:r w:rsidRPr="003A024F">
              <w:t>Łyżki twarde dla dorosłych oraz pediatryczne min. 1 komplet</w:t>
            </w:r>
          </w:p>
        </w:tc>
        <w:tc>
          <w:tcPr>
            <w:tcW w:w="2410" w:type="dxa"/>
            <w:vAlign w:val="center"/>
          </w:tcPr>
          <w:p w14:paraId="7BB8D817" w14:textId="1FA54125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D46DB7E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AC47E37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41BE5F2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D514349" w14:textId="60D69172" w:rsidR="00C02773" w:rsidRPr="003A024F" w:rsidRDefault="00C02773" w:rsidP="00590F82">
            <w:pPr>
              <w:spacing w:before="240" w:after="240"/>
            </w:pPr>
            <w:r w:rsidRPr="003A024F">
              <w:t>Przewód do stymulacji przezskórnej i defibrylacji z elektrod naklejanych min. 1 sztuka</w:t>
            </w:r>
          </w:p>
        </w:tc>
        <w:tc>
          <w:tcPr>
            <w:tcW w:w="2410" w:type="dxa"/>
            <w:vAlign w:val="center"/>
          </w:tcPr>
          <w:p w14:paraId="318F4793" w14:textId="21C0E044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0B9963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60D560A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F2AF3B2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DD3ED32" w14:textId="3FECDEB7" w:rsidR="00C02773" w:rsidRPr="003A024F" w:rsidRDefault="00C02773" w:rsidP="00590F82">
            <w:pPr>
              <w:spacing w:before="240" w:after="240"/>
            </w:pPr>
            <w:r w:rsidRPr="003A024F">
              <w:t>Min. 1 komplet elektrod jednorazowych do defibrylacji/stymulacji dla dorosłych</w:t>
            </w:r>
          </w:p>
        </w:tc>
        <w:tc>
          <w:tcPr>
            <w:tcW w:w="2410" w:type="dxa"/>
            <w:vAlign w:val="center"/>
          </w:tcPr>
          <w:p w14:paraId="263F88FB" w14:textId="7F68508A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E76DBA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14BCC041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4EA7994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2470D76" w14:textId="04E526F2" w:rsidR="00C02773" w:rsidRPr="003A024F" w:rsidRDefault="00C02773" w:rsidP="00590F82">
            <w:pPr>
              <w:spacing w:before="240" w:after="240"/>
            </w:pPr>
            <w:r w:rsidRPr="003A024F">
              <w:t xml:space="preserve">Czujnik saturacji wielorazowy (klips) dla dorosłych </w:t>
            </w:r>
          </w:p>
        </w:tc>
        <w:tc>
          <w:tcPr>
            <w:tcW w:w="2410" w:type="dxa"/>
            <w:vAlign w:val="center"/>
          </w:tcPr>
          <w:p w14:paraId="5ADC5AE1" w14:textId="5FE6B50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29762F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225B626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8283044" w14:textId="77777777" w:rsidR="00C02773" w:rsidRPr="003A024F" w:rsidRDefault="00C02773" w:rsidP="00590F82">
            <w:pPr>
              <w:pStyle w:val="Tekstpodstawowy2"/>
              <w:numPr>
                <w:ilvl w:val="0"/>
                <w:numId w:val="2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8D07274" w14:textId="58DDE018" w:rsidR="00C02773" w:rsidRPr="003A024F" w:rsidRDefault="00C02773" w:rsidP="00590F82">
            <w:pPr>
              <w:spacing w:before="240" w:after="240"/>
            </w:pPr>
            <w:r w:rsidRPr="003A024F">
              <w:t>Torba z miejscem na akcesoria</w:t>
            </w:r>
          </w:p>
        </w:tc>
        <w:tc>
          <w:tcPr>
            <w:tcW w:w="2410" w:type="dxa"/>
            <w:vAlign w:val="center"/>
          </w:tcPr>
          <w:p w14:paraId="5FC38622" w14:textId="30BC4B0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AFDB6D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0A0AF1A0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5AB5C31C" w14:textId="7EFBB7FB" w:rsidR="00C02773" w:rsidRPr="003A024F" w:rsidRDefault="00C02773" w:rsidP="00590F82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r w:rsidRPr="003A024F">
              <w:rPr>
                <w:b/>
                <w:bCs/>
                <w:iCs/>
              </w:rPr>
              <w:t>S</w:t>
            </w:r>
            <w:r w:rsidR="00590F82">
              <w:rPr>
                <w:b/>
                <w:bCs/>
                <w:iCs/>
              </w:rPr>
              <w:t>YSTEM</w:t>
            </w:r>
            <w:r w:rsidRPr="003A024F">
              <w:rPr>
                <w:b/>
                <w:bCs/>
                <w:iCs/>
              </w:rPr>
              <w:t xml:space="preserve"> DO REHABILITACJI KARDIOLOGICZNEJ </w:t>
            </w:r>
            <w:r>
              <w:rPr>
                <w:b/>
                <w:bCs/>
                <w:iCs/>
              </w:rPr>
              <w:t xml:space="preserve"> </w:t>
            </w:r>
          </w:p>
        </w:tc>
      </w:tr>
      <w:tr w:rsidR="00C02773" w:rsidRPr="003A024F" w14:paraId="4E2422E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2E0" w14:textId="70420B91" w:rsidR="00C02773" w:rsidRPr="003A024F" w:rsidRDefault="00C02773" w:rsidP="00590F82">
            <w:pPr>
              <w:pStyle w:val="Tekstpodstawowy2"/>
              <w:spacing w:before="240" w:after="240" w:line="240" w:lineRule="auto"/>
              <w:ind w:left="142"/>
              <w:rPr>
                <w:b/>
                <w:bCs/>
              </w:rPr>
            </w:pPr>
            <w:r w:rsidRPr="003A024F">
              <w:rPr>
                <w:b/>
                <w:bCs/>
              </w:rPr>
              <w:t>Lp.</w:t>
            </w:r>
          </w:p>
        </w:tc>
        <w:tc>
          <w:tcPr>
            <w:tcW w:w="9355" w:type="dxa"/>
            <w:vAlign w:val="center"/>
          </w:tcPr>
          <w:p w14:paraId="4E2422E2" w14:textId="354B6D90" w:rsidR="00C02773" w:rsidRPr="003A024F" w:rsidRDefault="00C02773" w:rsidP="00590F82">
            <w:pPr>
              <w:pStyle w:val="Nagwek2"/>
              <w:spacing w:after="24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A024F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0" w:type="dxa"/>
            <w:vAlign w:val="center"/>
          </w:tcPr>
          <w:p w14:paraId="4E2422E3" w14:textId="696A0513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  <w:r w:rsidRPr="003A024F">
              <w:rPr>
                <w:b/>
              </w:rPr>
              <w:t xml:space="preserve">Parametr wymagany </w:t>
            </w:r>
          </w:p>
        </w:tc>
        <w:tc>
          <w:tcPr>
            <w:tcW w:w="1561" w:type="dxa"/>
            <w:vAlign w:val="center"/>
          </w:tcPr>
          <w:p w14:paraId="0F4AFBBC" w14:textId="77777777" w:rsidR="00C02773" w:rsidRPr="003A024F" w:rsidRDefault="00C02773" w:rsidP="00590F82">
            <w:pPr>
              <w:spacing w:before="240" w:after="240"/>
              <w:jc w:val="center"/>
              <w:rPr>
                <w:rStyle w:val="labelastextbox"/>
                <w:b/>
              </w:rPr>
            </w:pPr>
            <w:r w:rsidRPr="003A024F">
              <w:rPr>
                <w:rStyle w:val="labelastextbox"/>
                <w:b/>
              </w:rPr>
              <w:t>Parametr oferowany</w:t>
            </w:r>
          </w:p>
          <w:p w14:paraId="4AA809E7" w14:textId="77777777" w:rsidR="00C02773" w:rsidRPr="003A024F" w:rsidRDefault="00C02773" w:rsidP="00590F82">
            <w:pPr>
              <w:spacing w:before="240" w:after="240"/>
              <w:jc w:val="center"/>
            </w:pPr>
            <w:r w:rsidRPr="003A024F">
              <w:t>Wpisać TAK lub NIE</w:t>
            </w:r>
          </w:p>
          <w:p w14:paraId="4E2422E7" w14:textId="2B90BC02" w:rsidR="00C02773" w:rsidRPr="003A024F" w:rsidRDefault="00C02773" w:rsidP="00590F82">
            <w:pPr>
              <w:spacing w:before="240" w:after="240"/>
              <w:jc w:val="center"/>
            </w:pPr>
            <w:r w:rsidRPr="003A024F">
              <w:t>oraz ew. podać</w:t>
            </w:r>
          </w:p>
        </w:tc>
      </w:tr>
      <w:tr w:rsidR="00C02773" w:rsidRPr="003A024F" w14:paraId="4994D89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364E54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ind w:left="142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A3757AD" w14:textId="77777777" w:rsidR="00C02773" w:rsidRPr="003A024F" w:rsidRDefault="00C02773" w:rsidP="00590F82">
            <w:pPr>
              <w:spacing w:before="240" w:after="240"/>
            </w:pPr>
            <w:r w:rsidRPr="003A024F">
              <w:t>System do nadzorowanej rehabilitacji kardiologicznej zawierający:</w:t>
            </w:r>
          </w:p>
          <w:p w14:paraId="482B6B21" w14:textId="77777777" w:rsidR="00C02773" w:rsidRPr="003A024F" w:rsidRDefault="00C02773" w:rsidP="00590F82">
            <w:pPr>
              <w:numPr>
                <w:ilvl w:val="0"/>
                <w:numId w:val="1"/>
              </w:numPr>
              <w:spacing w:before="240" w:after="240"/>
              <w:ind w:left="213" w:hanging="213"/>
            </w:pPr>
            <w:r w:rsidRPr="003A024F">
              <w:t>centrala monitorująca z monitorem LED i drukarką laserową kolorową,</w:t>
            </w:r>
          </w:p>
          <w:p w14:paraId="44B99E50" w14:textId="196BA2F2" w:rsidR="00C02773" w:rsidRPr="003A024F" w:rsidRDefault="00C02773" w:rsidP="00590F82">
            <w:pPr>
              <w:numPr>
                <w:ilvl w:val="0"/>
                <w:numId w:val="1"/>
              </w:numPr>
              <w:spacing w:before="240" w:after="240"/>
              <w:ind w:left="213" w:hanging="213"/>
            </w:pPr>
            <w:r w:rsidRPr="003A024F">
              <w:t>moduł</w:t>
            </w:r>
            <w:r>
              <w:t>y</w:t>
            </w:r>
            <w:r w:rsidRPr="003A024F">
              <w:t xml:space="preserve"> EKG</w:t>
            </w:r>
            <w:r>
              <w:t>,</w:t>
            </w:r>
          </w:p>
          <w:p w14:paraId="1FFB4E4A" w14:textId="0C94085A" w:rsidR="00C02773" w:rsidRPr="003A024F" w:rsidRDefault="00C02773" w:rsidP="00590F82">
            <w:pPr>
              <w:numPr>
                <w:ilvl w:val="0"/>
                <w:numId w:val="1"/>
              </w:numPr>
              <w:spacing w:before="240" w:after="240"/>
              <w:ind w:left="213" w:hanging="213"/>
            </w:pPr>
            <w:r w:rsidRPr="003A024F">
              <w:lastRenderedPageBreak/>
              <w:t>ergometr rehabilitacyjny pionowy</w:t>
            </w:r>
            <w:r>
              <w:t>,</w:t>
            </w:r>
          </w:p>
          <w:p w14:paraId="20BCDF56" w14:textId="0C7744D3" w:rsidR="00C02773" w:rsidRPr="003A024F" w:rsidRDefault="00C02773" w:rsidP="00590F82">
            <w:pPr>
              <w:numPr>
                <w:ilvl w:val="0"/>
                <w:numId w:val="1"/>
              </w:numPr>
              <w:spacing w:before="240" w:after="240"/>
              <w:ind w:left="213" w:hanging="213"/>
            </w:pPr>
            <w:r w:rsidRPr="003A024F">
              <w:t>elementy systemu (moduł EKG, ergometry, oprogramowanie) jednego producenta</w:t>
            </w:r>
          </w:p>
        </w:tc>
        <w:tc>
          <w:tcPr>
            <w:tcW w:w="2410" w:type="dxa"/>
            <w:vAlign w:val="center"/>
          </w:tcPr>
          <w:p w14:paraId="08D0BA77" w14:textId="5BFD40E4" w:rsidR="00C02773" w:rsidRPr="003A024F" w:rsidRDefault="00C02773" w:rsidP="00590F82">
            <w:pPr>
              <w:spacing w:before="240" w:after="240"/>
              <w:jc w:val="center"/>
              <w:rPr>
                <w:bCs/>
              </w:rPr>
            </w:pPr>
            <w:r w:rsidRPr="003A024F">
              <w:rPr>
                <w:bCs/>
              </w:rPr>
              <w:lastRenderedPageBreak/>
              <w:t>TAK</w:t>
            </w:r>
          </w:p>
        </w:tc>
        <w:tc>
          <w:tcPr>
            <w:tcW w:w="1561" w:type="dxa"/>
            <w:vAlign w:val="center"/>
          </w:tcPr>
          <w:p w14:paraId="4A8E2100" w14:textId="77777777" w:rsidR="00C02773" w:rsidRPr="003A024F" w:rsidRDefault="00C02773" w:rsidP="00590F82">
            <w:pPr>
              <w:spacing w:before="240" w:after="240"/>
              <w:jc w:val="center"/>
              <w:rPr>
                <w:rStyle w:val="labelastextbox"/>
                <w:b/>
              </w:rPr>
            </w:pPr>
          </w:p>
        </w:tc>
      </w:tr>
      <w:tr w:rsidR="00C02773" w:rsidRPr="003A024F" w14:paraId="4E2422FC" w14:textId="77777777" w:rsidTr="00CE1EBF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2E5E994A" w14:textId="08E0B88D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Producent ……………………………….  (Należy podać)</w:t>
            </w:r>
          </w:p>
          <w:p w14:paraId="7E2B6C8B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Model ……………………………………  (Należy podać)</w:t>
            </w:r>
          </w:p>
          <w:p w14:paraId="62F00755" w14:textId="74CD73CF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………………………….(Należy podać)</w:t>
            </w:r>
          </w:p>
          <w:p w14:paraId="2D562504" w14:textId="1B9C620B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…………………………….(Należy podać)</w:t>
            </w:r>
          </w:p>
          <w:p w14:paraId="4E2422FB" w14:textId="5CD6DBD3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tr w:rsidR="00C02773" w:rsidRPr="003A024F" w14:paraId="4E24230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2FD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2FE" w14:textId="65446B65" w:rsidR="00C02773" w:rsidRPr="003A024F" w:rsidRDefault="00C02773" w:rsidP="00590F82">
            <w:pPr>
              <w:spacing w:before="240" w:after="240"/>
            </w:pPr>
            <w:r w:rsidRPr="003A024F">
              <w:t xml:space="preserve">Licencja umożliwiająca monitorowanie treningu min. </w:t>
            </w:r>
            <w:r>
              <w:t xml:space="preserve">4 </w:t>
            </w:r>
            <w:r w:rsidRPr="003A024F">
              <w:t>pacjentów</w:t>
            </w:r>
          </w:p>
        </w:tc>
        <w:tc>
          <w:tcPr>
            <w:tcW w:w="2410" w:type="dxa"/>
            <w:vAlign w:val="center"/>
          </w:tcPr>
          <w:p w14:paraId="4E2422FF" w14:textId="2B7FCC4F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0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0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02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03" w14:textId="2545C2E1" w:rsidR="00C02773" w:rsidRPr="003A024F" w:rsidRDefault="00C02773" w:rsidP="00590F82">
            <w:pPr>
              <w:spacing w:before="240" w:after="240"/>
            </w:pPr>
            <w:r w:rsidRPr="003A024F">
              <w:t>Możliwość rozbudowy do 8 stanowisk</w:t>
            </w:r>
          </w:p>
        </w:tc>
        <w:tc>
          <w:tcPr>
            <w:tcW w:w="2410" w:type="dxa"/>
            <w:vAlign w:val="center"/>
          </w:tcPr>
          <w:p w14:paraId="4E242304" w14:textId="5A8207CE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05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0B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07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08" w14:textId="333B3F93" w:rsidR="00C02773" w:rsidRPr="003A024F" w:rsidRDefault="00C02773" w:rsidP="00590F82">
            <w:pPr>
              <w:spacing w:before="240" w:after="240"/>
            </w:pPr>
            <w:r w:rsidRPr="003A024F">
              <w:t xml:space="preserve">Dwukanałowe monitorowanie krzywej EKG </w:t>
            </w:r>
          </w:p>
        </w:tc>
        <w:tc>
          <w:tcPr>
            <w:tcW w:w="2410" w:type="dxa"/>
            <w:vAlign w:val="center"/>
          </w:tcPr>
          <w:p w14:paraId="4E242309" w14:textId="29B158E0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0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10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0C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0D" w14:textId="2EB141AF" w:rsidR="00C02773" w:rsidRPr="003A024F" w:rsidRDefault="00C02773" w:rsidP="00590F82">
            <w:pPr>
              <w:spacing w:before="240" w:after="240"/>
            </w:pPr>
            <w:r w:rsidRPr="003A024F">
              <w:t>Wbudowany filtr artefaktów i linii bazowej</w:t>
            </w:r>
          </w:p>
        </w:tc>
        <w:tc>
          <w:tcPr>
            <w:tcW w:w="2410" w:type="dxa"/>
            <w:vAlign w:val="center"/>
          </w:tcPr>
          <w:p w14:paraId="4E24230E" w14:textId="4710A94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0F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15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11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12" w14:textId="7254C90C" w:rsidR="00C02773" w:rsidRPr="003A024F" w:rsidRDefault="00C02773" w:rsidP="00590F82">
            <w:pPr>
              <w:spacing w:before="240" w:after="240"/>
            </w:pPr>
            <w:r>
              <w:t>W</w:t>
            </w:r>
            <w:r w:rsidRPr="003A024F">
              <w:t>yb</w:t>
            </w:r>
            <w:r>
              <w:t>ór</w:t>
            </w:r>
            <w:r w:rsidRPr="003A024F">
              <w:t xml:space="preserve"> liczby i rodzaju wyświetlanej krzywej EKG na ekranie systemu </w:t>
            </w:r>
          </w:p>
        </w:tc>
        <w:tc>
          <w:tcPr>
            <w:tcW w:w="2410" w:type="dxa"/>
            <w:vAlign w:val="center"/>
          </w:tcPr>
          <w:p w14:paraId="4E242313" w14:textId="7D511CF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14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1A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16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17" w14:textId="322B6823" w:rsidR="00C02773" w:rsidRPr="003A024F" w:rsidRDefault="00C02773" w:rsidP="00590F82">
            <w:pPr>
              <w:spacing w:before="240" w:after="240"/>
            </w:pPr>
            <w:r>
              <w:t>S</w:t>
            </w:r>
            <w:r w:rsidRPr="003A024F">
              <w:t>kalowani</w:t>
            </w:r>
            <w:r>
              <w:t>e</w:t>
            </w:r>
            <w:r w:rsidRPr="003A024F">
              <w:t xml:space="preserve"> krzywej EKG w oknie podglądu w zakresie 0,1-15 </w:t>
            </w:r>
            <w:proofErr w:type="spellStart"/>
            <w:r w:rsidRPr="003A024F">
              <w:t>mV</w:t>
            </w:r>
            <w:proofErr w:type="spellEnd"/>
            <w:r w:rsidRPr="003A024F">
              <w:t>/cm</w:t>
            </w:r>
          </w:p>
        </w:tc>
        <w:tc>
          <w:tcPr>
            <w:tcW w:w="2410" w:type="dxa"/>
            <w:vAlign w:val="center"/>
          </w:tcPr>
          <w:p w14:paraId="4E242318" w14:textId="4B50FFC6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1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1F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1B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1C" w14:textId="06941712" w:rsidR="00C02773" w:rsidRPr="003A024F" w:rsidRDefault="00C02773" w:rsidP="00590F82">
            <w:pPr>
              <w:spacing w:before="240" w:after="240"/>
            </w:pPr>
            <w:r>
              <w:t>Z</w:t>
            </w:r>
            <w:r w:rsidRPr="003A024F">
              <w:t>miany prędkości krzywej EKG w oknie  podglądu w zakresie 12,5 / 25 mm/s</w:t>
            </w:r>
          </w:p>
        </w:tc>
        <w:tc>
          <w:tcPr>
            <w:tcW w:w="2410" w:type="dxa"/>
            <w:vAlign w:val="center"/>
          </w:tcPr>
          <w:p w14:paraId="4E24231D" w14:textId="53A53CB8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1E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2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2A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2B" w14:textId="693C4858" w:rsidR="00C02773" w:rsidRPr="003A024F" w:rsidRDefault="00C02773" w:rsidP="00590F82">
            <w:pPr>
              <w:spacing w:before="240" w:after="240"/>
            </w:pPr>
            <w:r w:rsidRPr="003A024F">
              <w:t>Prezentacja aktualnej wartości HR, MET</w:t>
            </w:r>
          </w:p>
        </w:tc>
        <w:tc>
          <w:tcPr>
            <w:tcW w:w="2410" w:type="dxa"/>
            <w:vAlign w:val="center"/>
          </w:tcPr>
          <w:p w14:paraId="4E24232C" w14:textId="2E283932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2D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6C4BEDE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7D180C7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B462264" w14:textId="55ADBD92" w:rsidR="00C02773" w:rsidRPr="003A024F" w:rsidRDefault="00C02773" w:rsidP="00590F82">
            <w:pPr>
              <w:spacing w:before="240" w:after="240"/>
            </w:pPr>
            <w:r>
              <w:t>W</w:t>
            </w:r>
            <w:r w:rsidRPr="003A024F">
              <w:t>prowadzani</w:t>
            </w:r>
            <w:r>
              <w:t>e</w:t>
            </w:r>
            <w:r w:rsidRPr="003A024F">
              <w:t xml:space="preserve"> wartości ciśnienia krwi</w:t>
            </w:r>
          </w:p>
        </w:tc>
        <w:tc>
          <w:tcPr>
            <w:tcW w:w="2410" w:type="dxa"/>
            <w:vAlign w:val="center"/>
          </w:tcPr>
          <w:p w14:paraId="5CA236D6" w14:textId="4A9254C4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61E87C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4E242333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2F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30" w14:textId="06C6716E" w:rsidR="00C02773" w:rsidRPr="003A024F" w:rsidRDefault="00C02773" w:rsidP="00590F82">
            <w:pPr>
              <w:spacing w:before="240" w:after="240"/>
              <w:rPr>
                <w:highlight w:val="yellow"/>
              </w:rPr>
            </w:pPr>
            <w:r>
              <w:t>W</w:t>
            </w:r>
            <w:r w:rsidRPr="003A024F">
              <w:t>ydruk zapisu EKG w trakcie prowadzonego treningu</w:t>
            </w:r>
          </w:p>
        </w:tc>
        <w:tc>
          <w:tcPr>
            <w:tcW w:w="2410" w:type="dxa"/>
            <w:vAlign w:val="center"/>
          </w:tcPr>
          <w:p w14:paraId="4E242331" w14:textId="1939E36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3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4E24233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34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35" w14:textId="71F86AAD" w:rsidR="00C02773" w:rsidRPr="003A024F" w:rsidRDefault="00C02773" w:rsidP="00590F82">
            <w:pPr>
              <w:spacing w:before="240" w:after="240"/>
            </w:pPr>
            <w:r>
              <w:t>W</w:t>
            </w:r>
            <w:r w:rsidRPr="003A024F">
              <w:t>ydruk raportu z dotychczasowej części treningu w trakcie sesji</w:t>
            </w:r>
          </w:p>
        </w:tc>
        <w:tc>
          <w:tcPr>
            <w:tcW w:w="2410" w:type="dxa"/>
            <w:vAlign w:val="center"/>
          </w:tcPr>
          <w:p w14:paraId="4E242336" w14:textId="51C3ED9F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3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C02773" w:rsidRPr="003A024F" w14:paraId="4E24233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39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3A" w14:textId="6558E8B4" w:rsidR="00C02773" w:rsidRPr="003A024F" w:rsidRDefault="00C02773" w:rsidP="00590F82">
            <w:pPr>
              <w:spacing w:before="240" w:after="240"/>
            </w:pPr>
            <w:r>
              <w:t>O</w:t>
            </w:r>
            <w:r w:rsidRPr="003A024F">
              <w:t>znaczani</w:t>
            </w:r>
            <w:r>
              <w:t>e</w:t>
            </w:r>
            <w:r w:rsidRPr="003A024F">
              <w:t xml:space="preserve"> wskaźnika Borga RPE</w:t>
            </w:r>
          </w:p>
        </w:tc>
        <w:tc>
          <w:tcPr>
            <w:tcW w:w="2410" w:type="dxa"/>
            <w:vAlign w:val="center"/>
          </w:tcPr>
          <w:p w14:paraId="4E24233B" w14:textId="2B9E365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3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4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3E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3F" w14:textId="3EE9FA90" w:rsidR="00C02773" w:rsidRPr="003A024F" w:rsidRDefault="00C02773" w:rsidP="00590F82">
            <w:pPr>
              <w:spacing w:before="240" w:after="240"/>
            </w:pPr>
            <w:r w:rsidRPr="003A024F">
              <w:t>Alarmy wizualne i audio dla rytmu serca, ciśnienia krwi, saturacji</w:t>
            </w:r>
          </w:p>
        </w:tc>
        <w:tc>
          <w:tcPr>
            <w:tcW w:w="2410" w:type="dxa"/>
            <w:vAlign w:val="center"/>
          </w:tcPr>
          <w:p w14:paraId="4E242340" w14:textId="3DCDD738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4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47" w14:textId="77777777" w:rsidTr="00CE1EBF">
        <w:trPr>
          <w:trHeight w:val="338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43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44" w14:textId="7BCDDF89" w:rsidR="00C02773" w:rsidRPr="003A024F" w:rsidRDefault="00C02773" w:rsidP="00590F82">
            <w:pPr>
              <w:spacing w:before="240" w:after="240"/>
            </w:pPr>
            <w:r w:rsidRPr="003A024F">
              <w:t xml:space="preserve">Wskaźnik poziomu </w:t>
            </w:r>
            <w:r>
              <w:t xml:space="preserve">naładowania </w:t>
            </w:r>
            <w:r w:rsidRPr="003A024F">
              <w:t>baterii nadajników</w:t>
            </w:r>
            <w:r>
              <w:t xml:space="preserve"> </w:t>
            </w:r>
            <w:r w:rsidRPr="003A024F">
              <w:t>EKG na ekranie centrali</w:t>
            </w:r>
          </w:p>
        </w:tc>
        <w:tc>
          <w:tcPr>
            <w:tcW w:w="2410" w:type="dxa"/>
            <w:vAlign w:val="center"/>
          </w:tcPr>
          <w:p w14:paraId="4E242345" w14:textId="66219FB6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46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4E24234C" w14:textId="77777777" w:rsidTr="00CE1EBF">
        <w:trPr>
          <w:trHeight w:val="338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48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49" w14:textId="136F286D" w:rsidR="00C02773" w:rsidRPr="003A024F" w:rsidRDefault="00C02773" w:rsidP="00590F82">
            <w:pPr>
              <w:spacing w:before="240" w:after="240"/>
            </w:pPr>
            <w:r w:rsidRPr="003A024F">
              <w:t>Zaimplementowane protokoły treningowe dla bieżni  i ergometrów</w:t>
            </w:r>
          </w:p>
        </w:tc>
        <w:tc>
          <w:tcPr>
            <w:tcW w:w="2410" w:type="dxa"/>
            <w:vAlign w:val="center"/>
          </w:tcPr>
          <w:p w14:paraId="4E24234A" w14:textId="6FCBAB8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4B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4E24235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4D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4E" w14:textId="72020763" w:rsidR="00C02773" w:rsidRPr="003A024F" w:rsidRDefault="00C02773" w:rsidP="00590F82">
            <w:pPr>
              <w:spacing w:before="240" w:after="240"/>
            </w:pPr>
            <w:r>
              <w:t>T</w:t>
            </w:r>
            <w:r w:rsidRPr="003A024F">
              <w:t>worzeni</w:t>
            </w:r>
            <w:r>
              <w:t>e</w:t>
            </w:r>
            <w:r w:rsidRPr="003A024F">
              <w:t xml:space="preserve"> własnych protokołów treningowych </w:t>
            </w:r>
          </w:p>
        </w:tc>
        <w:tc>
          <w:tcPr>
            <w:tcW w:w="2410" w:type="dxa"/>
            <w:vAlign w:val="center"/>
          </w:tcPr>
          <w:p w14:paraId="4E24234F" w14:textId="6FE2398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50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4E24235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52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53" w14:textId="191F0DC1" w:rsidR="00C02773" w:rsidRPr="003A024F" w:rsidRDefault="00C02773" w:rsidP="00590F82">
            <w:pPr>
              <w:spacing w:before="240" w:after="240"/>
            </w:pPr>
            <w:r>
              <w:t>D</w:t>
            </w:r>
            <w:r w:rsidRPr="003A024F">
              <w:t>odawani</w:t>
            </w:r>
            <w:r>
              <w:t>e</w:t>
            </w:r>
            <w:r w:rsidRPr="003A024F">
              <w:t xml:space="preserve"> protokołów typu interwałowy, RAMP, PWC, kontrolowany rytmem serca</w:t>
            </w:r>
          </w:p>
        </w:tc>
        <w:tc>
          <w:tcPr>
            <w:tcW w:w="2410" w:type="dxa"/>
            <w:vAlign w:val="center"/>
          </w:tcPr>
          <w:p w14:paraId="4E242354" w14:textId="04FEE84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55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4E24235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57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58" w14:textId="1D471E7E" w:rsidR="00C02773" w:rsidRPr="003A024F" w:rsidRDefault="00C02773" w:rsidP="00590F82">
            <w:pPr>
              <w:spacing w:before="240" w:after="240"/>
            </w:pPr>
            <w:r w:rsidRPr="003A024F">
              <w:t xml:space="preserve">Dla treningów sterowanych rytmem serca możliwość określenia stałego rytmu serca, % wartości maksymalnego rytmu serca dla danego pacjenta lub użycia formuły </w:t>
            </w:r>
            <w:proofErr w:type="spellStart"/>
            <w:r w:rsidRPr="003A024F">
              <w:t>Karvonen</w:t>
            </w:r>
            <w:proofErr w:type="spellEnd"/>
            <w:r w:rsidRPr="003A024F">
              <w:t xml:space="preserve"> </w:t>
            </w:r>
          </w:p>
        </w:tc>
        <w:tc>
          <w:tcPr>
            <w:tcW w:w="2410" w:type="dxa"/>
            <w:vAlign w:val="center"/>
          </w:tcPr>
          <w:p w14:paraId="4E242359" w14:textId="08E8D28D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5A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4E24236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5C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5D" w14:textId="6B245538" w:rsidR="00C02773" w:rsidRPr="003A024F" w:rsidRDefault="00C02773" w:rsidP="00590F82">
            <w:pPr>
              <w:spacing w:before="240" w:after="240"/>
            </w:pPr>
            <w:r>
              <w:t>O</w:t>
            </w:r>
            <w:r w:rsidRPr="003A024F">
              <w:t>kreśleni</w:t>
            </w:r>
            <w:r>
              <w:t>e</w:t>
            </w:r>
            <w:r w:rsidRPr="003A024F">
              <w:t xml:space="preserve"> maksymalnego dopuszczonego obciążenia dla danego pacjenta</w:t>
            </w:r>
          </w:p>
        </w:tc>
        <w:tc>
          <w:tcPr>
            <w:tcW w:w="2410" w:type="dxa"/>
            <w:vAlign w:val="center"/>
          </w:tcPr>
          <w:p w14:paraId="4E24235E" w14:textId="5277973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5F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4E24236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61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62" w14:textId="4129B935" w:rsidR="00C02773" w:rsidRPr="003A024F" w:rsidRDefault="00C02773" w:rsidP="00590F82">
            <w:pPr>
              <w:spacing w:before="240" w:after="240"/>
            </w:pPr>
            <w:r>
              <w:t>R</w:t>
            </w:r>
            <w:r w:rsidRPr="003A024F">
              <w:t>ęczn</w:t>
            </w:r>
            <w:r>
              <w:t xml:space="preserve">a </w:t>
            </w:r>
            <w:r w:rsidRPr="003A024F">
              <w:t>korekt</w:t>
            </w:r>
            <w:r>
              <w:t>a</w:t>
            </w:r>
            <w:r w:rsidRPr="003A024F">
              <w:t xml:space="preserve"> parametrów treningu (prędkość, nachylenie, moc) w czasie sesji treningowej</w:t>
            </w:r>
          </w:p>
        </w:tc>
        <w:tc>
          <w:tcPr>
            <w:tcW w:w="2410" w:type="dxa"/>
            <w:vAlign w:val="center"/>
          </w:tcPr>
          <w:p w14:paraId="4E242363" w14:textId="18FBA886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64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</w:p>
        </w:tc>
      </w:tr>
      <w:tr w:rsidR="00C02773" w:rsidRPr="003A024F" w14:paraId="4E24236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66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67" w14:textId="1D6A209E" w:rsidR="00C02773" w:rsidRPr="003A024F" w:rsidRDefault="00C02773" w:rsidP="00590F82">
            <w:pPr>
              <w:spacing w:before="240" w:after="240"/>
            </w:pPr>
            <w:r>
              <w:t>J</w:t>
            </w:r>
            <w:r w:rsidRPr="003A024F">
              <w:t>ednoczesn</w:t>
            </w:r>
            <w:r>
              <w:t>y</w:t>
            </w:r>
            <w:r w:rsidRPr="003A024F">
              <w:t xml:space="preserve"> start sesji treningowej dla całej grupy bądź indywidualnego uruchamiania sesji treningowej wybranego pacjenta</w:t>
            </w:r>
          </w:p>
        </w:tc>
        <w:tc>
          <w:tcPr>
            <w:tcW w:w="2410" w:type="dxa"/>
            <w:vAlign w:val="center"/>
          </w:tcPr>
          <w:p w14:paraId="4E242368" w14:textId="74F192F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6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4E24236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6B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6C" w14:textId="2829FEA2" w:rsidR="00C02773" w:rsidRPr="003A024F" w:rsidRDefault="00C02773" w:rsidP="00590F82">
            <w:pPr>
              <w:spacing w:before="240" w:after="240"/>
            </w:pPr>
            <w:r>
              <w:t>R</w:t>
            </w:r>
            <w:r w:rsidRPr="003A024F">
              <w:t>ęczn</w:t>
            </w:r>
            <w:r>
              <w:t>a</w:t>
            </w:r>
            <w:r w:rsidRPr="003A024F">
              <w:t xml:space="preserve"> jednoczesn</w:t>
            </w:r>
            <w:r>
              <w:t>a</w:t>
            </w:r>
            <w:r w:rsidRPr="003A024F">
              <w:t xml:space="preserve"> zmian</w:t>
            </w:r>
            <w:r>
              <w:t>a</w:t>
            </w:r>
            <w:r w:rsidRPr="003A024F">
              <w:t xml:space="preserve"> etapu sesji treningowej dla całej grupy bądź indywidualnie dla  wybranego pacjenta</w:t>
            </w:r>
          </w:p>
        </w:tc>
        <w:tc>
          <w:tcPr>
            <w:tcW w:w="2410" w:type="dxa"/>
            <w:vAlign w:val="center"/>
          </w:tcPr>
          <w:p w14:paraId="4E24236D" w14:textId="1901F3B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6E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4E242374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70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71" w14:textId="7BF6F0B7" w:rsidR="00C02773" w:rsidRPr="003A024F" w:rsidRDefault="00C02773" w:rsidP="00590F82">
            <w:pPr>
              <w:spacing w:before="240" w:after="240"/>
            </w:pPr>
            <w:r>
              <w:t>W</w:t>
            </w:r>
            <w:r w:rsidRPr="003A024F">
              <w:t>strzymani</w:t>
            </w:r>
            <w:r>
              <w:t>e</w:t>
            </w:r>
            <w:r w:rsidRPr="003A024F">
              <w:t xml:space="preserve"> zmiany etapu sesji treningowej dla całej grupy bądź indywidualnie dla wybranego pacjenta</w:t>
            </w:r>
          </w:p>
        </w:tc>
        <w:tc>
          <w:tcPr>
            <w:tcW w:w="2410" w:type="dxa"/>
            <w:vAlign w:val="center"/>
          </w:tcPr>
          <w:p w14:paraId="4E242372" w14:textId="0171EE9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73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4E242379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75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76" w14:textId="37426F44" w:rsidR="00C02773" w:rsidRPr="003A024F" w:rsidRDefault="00C02773" w:rsidP="00590F82">
            <w:pPr>
              <w:spacing w:before="240" w:after="240"/>
            </w:pPr>
            <w:r>
              <w:t>R</w:t>
            </w:r>
            <w:r w:rsidRPr="003A024F">
              <w:t>ęczne</w:t>
            </w:r>
            <w:r>
              <w:t xml:space="preserve"> </w:t>
            </w:r>
            <w:r w:rsidRPr="003A024F">
              <w:t xml:space="preserve"> jednoczesne zakończeni</w:t>
            </w:r>
            <w:r>
              <w:t>e</w:t>
            </w:r>
            <w:r w:rsidRPr="003A024F">
              <w:t xml:space="preserve"> sesji treningowej dla całej grupy bądź indywidualnie dla wybranego pacjenta</w:t>
            </w:r>
          </w:p>
        </w:tc>
        <w:tc>
          <w:tcPr>
            <w:tcW w:w="2410" w:type="dxa"/>
            <w:vAlign w:val="center"/>
          </w:tcPr>
          <w:p w14:paraId="4E242377" w14:textId="6E8CAFA4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78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rStyle w:val="labelastextbox"/>
              </w:rPr>
            </w:pPr>
          </w:p>
        </w:tc>
      </w:tr>
      <w:tr w:rsidR="00C02773" w:rsidRPr="003A024F" w14:paraId="4E242388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84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85" w14:textId="41B3ED5F" w:rsidR="00C02773" w:rsidRPr="003A024F" w:rsidRDefault="00C02773" w:rsidP="00590F82">
            <w:pPr>
              <w:spacing w:before="240" w:after="240"/>
            </w:pPr>
            <w:r w:rsidRPr="003A024F">
              <w:t>Analiza przeprowadzonej sesji treningowej w zakresie osiągniętego HR, mocy, obrotów, indeksu PWC w danym momencie sesji treningowej</w:t>
            </w:r>
          </w:p>
        </w:tc>
        <w:tc>
          <w:tcPr>
            <w:tcW w:w="2410" w:type="dxa"/>
            <w:vAlign w:val="center"/>
          </w:tcPr>
          <w:p w14:paraId="4E242386" w14:textId="3A19EE5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8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8D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89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8A" w14:textId="386A862A" w:rsidR="00C02773" w:rsidRPr="003A024F" w:rsidRDefault="00C02773" w:rsidP="00590F82">
            <w:pPr>
              <w:spacing w:before="240" w:after="240"/>
            </w:pPr>
            <w:r w:rsidRPr="003A024F">
              <w:t>Raportowanie wyników sesji treningowej z możliwością dodawania własnych komentarzy</w:t>
            </w:r>
          </w:p>
        </w:tc>
        <w:tc>
          <w:tcPr>
            <w:tcW w:w="2410" w:type="dxa"/>
            <w:vAlign w:val="center"/>
          </w:tcPr>
          <w:p w14:paraId="4E24238B" w14:textId="33E04E9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8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92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8E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8F" w14:textId="272F217D" w:rsidR="00C02773" w:rsidRPr="003A024F" w:rsidRDefault="00C02773" w:rsidP="00590F82">
            <w:pPr>
              <w:spacing w:before="240" w:after="240"/>
            </w:pPr>
            <w:r w:rsidRPr="003A024F">
              <w:t xml:space="preserve">Możliwość przeglądania i porównywania treningów dla wybranego pacjenta w trakcie trwania sesji treningowej z wizualizacją zmiany parametrów </w:t>
            </w:r>
          </w:p>
        </w:tc>
        <w:tc>
          <w:tcPr>
            <w:tcW w:w="2410" w:type="dxa"/>
            <w:vAlign w:val="center"/>
          </w:tcPr>
          <w:p w14:paraId="4E242390" w14:textId="4EF54D82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9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97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93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94" w14:textId="4BDC2AFF" w:rsidR="00C02773" w:rsidRPr="003A024F" w:rsidRDefault="00C02773" w:rsidP="00590F82">
            <w:pPr>
              <w:spacing w:before="240" w:after="240"/>
            </w:pPr>
            <w:r w:rsidRPr="003A024F">
              <w:t>Porównanie tabelaryczne przeprowadzonych treningów dla wybranego pacjenta</w:t>
            </w:r>
          </w:p>
        </w:tc>
        <w:tc>
          <w:tcPr>
            <w:tcW w:w="2410" w:type="dxa"/>
            <w:vAlign w:val="center"/>
          </w:tcPr>
          <w:p w14:paraId="4E242395" w14:textId="0329F5A4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9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9C" w14:textId="77777777" w:rsidTr="00CE1EBF">
        <w:trPr>
          <w:trHeight w:val="313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98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99" w14:textId="6A3C3E17" w:rsidR="00C02773" w:rsidRPr="003A024F" w:rsidRDefault="00C02773" w:rsidP="00590F82">
            <w:pPr>
              <w:spacing w:before="240" w:after="240"/>
            </w:pPr>
            <w:r>
              <w:t>T</w:t>
            </w:r>
            <w:r w:rsidRPr="003A024F">
              <w:t>worzenia grup treningowych</w:t>
            </w:r>
          </w:p>
        </w:tc>
        <w:tc>
          <w:tcPr>
            <w:tcW w:w="2410" w:type="dxa"/>
            <w:vAlign w:val="center"/>
          </w:tcPr>
          <w:p w14:paraId="4E24239A" w14:textId="3D1162DD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9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AB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A7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A8" w14:textId="768B5B3D" w:rsidR="00C02773" w:rsidRPr="003A024F" w:rsidRDefault="00C02773" w:rsidP="00590F82">
            <w:pPr>
              <w:spacing w:before="240" w:after="240"/>
            </w:pPr>
            <w:r>
              <w:t>T</w:t>
            </w:r>
            <w:r w:rsidRPr="003A024F">
              <w:t>worzenia profili użytkowników zabezpieczonych hasłem</w:t>
            </w:r>
          </w:p>
        </w:tc>
        <w:tc>
          <w:tcPr>
            <w:tcW w:w="2410" w:type="dxa"/>
            <w:vAlign w:val="center"/>
          </w:tcPr>
          <w:p w14:paraId="4E2423A9" w14:textId="6AAEEF4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A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B0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AC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AD" w14:textId="42828E98" w:rsidR="00C02773" w:rsidRPr="003A024F" w:rsidRDefault="00C02773" w:rsidP="00590F82">
            <w:pPr>
              <w:spacing w:before="240" w:after="240"/>
            </w:pPr>
            <w:r w:rsidRPr="003A024F">
              <w:t>Profil administratora systemu z możliwością zakładania profili i nadawania uprawnień</w:t>
            </w:r>
          </w:p>
        </w:tc>
        <w:tc>
          <w:tcPr>
            <w:tcW w:w="2410" w:type="dxa"/>
            <w:vAlign w:val="center"/>
          </w:tcPr>
          <w:p w14:paraId="4E2423AE" w14:textId="4D2458C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AF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B5" w14:textId="77777777" w:rsidTr="00CE1EBF">
        <w:trPr>
          <w:trHeight w:val="40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B1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B2" w14:textId="77915305" w:rsidR="00C02773" w:rsidRPr="003A024F" w:rsidRDefault="00C02773" w:rsidP="00590F82">
            <w:pPr>
              <w:spacing w:before="240" w:after="240"/>
            </w:pPr>
            <w:r w:rsidRPr="003A024F">
              <w:t>Wbudowana baza danych oraz możliwość skonfigurowania zewnętrznej bazy danych SQL</w:t>
            </w:r>
          </w:p>
        </w:tc>
        <w:tc>
          <w:tcPr>
            <w:tcW w:w="2410" w:type="dxa"/>
            <w:vAlign w:val="center"/>
          </w:tcPr>
          <w:p w14:paraId="4E2423B3" w14:textId="0FCB552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B4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BC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E2423BB" w14:textId="0051E84A" w:rsidR="00C02773" w:rsidRPr="003A024F" w:rsidRDefault="00C02773" w:rsidP="00590F82">
            <w:pPr>
              <w:pStyle w:val="Tekstpodstawowy2"/>
              <w:tabs>
                <w:tab w:val="left" w:pos="3644"/>
              </w:tabs>
              <w:spacing w:before="240" w:after="240" w:line="240" w:lineRule="auto"/>
              <w:ind w:left="113"/>
              <w:jc w:val="center"/>
              <w:rPr>
                <w:b/>
              </w:rPr>
            </w:pPr>
            <w:r w:rsidRPr="003A024F">
              <w:rPr>
                <w:b/>
              </w:rPr>
              <w:t>MODUŁ EKG – 4 sztuki</w:t>
            </w:r>
          </w:p>
        </w:tc>
      </w:tr>
      <w:tr w:rsidR="00C02773" w:rsidRPr="003A024F" w14:paraId="4E2423C3" w14:textId="77777777" w:rsidTr="00CE1EBF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51504D4B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3"/>
            </w:pPr>
            <w:r w:rsidRPr="003A024F">
              <w:t>Producent ………………………………  (Należy podać)</w:t>
            </w:r>
          </w:p>
          <w:p w14:paraId="10B21496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3"/>
            </w:pPr>
            <w:r w:rsidRPr="003A024F">
              <w:t>Model ……………………………………  (Należy podać)</w:t>
            </w:r>
          </w:p>
          <w:p w14:paraId="1ACC65E8" w14:textId="61527373" w:rsidR="00C02773" w:rsidRPr="003A024F" w:rsidRDefault="00C02773" w:rsidP="00590F82">
            <w:pPr>
              <w:pStyle w:val="Tekstpodstawowy2"/>
              <w:spacing w:before="240" w:after="240" w:line="360" w:lineRule="auto"/>
              <w:ind w:left="113"/>
            </w:pPr>
            <w:r w:rsidRPr="003A024F">
              <w:t>Kraj pochodzenia ……..………………… (Należy podać)</w:t>
            </w:r>
          </w:p>
          <w:p w14:paraId="2E6E3D97" w14:textId="0FD29329" w:rsidR="00C02773" w:rsidRPr="003A024F" w:rsidRDefault="00C02773" w:rsidP="00590F82">
            <w:pPr>
              <w:pStyle w:val="Tekstpodstawowy2"/>
              <w:spacing w:before="240" w:after="240" w:line="360" w:lineRule="auto"/>
              <w:ind w:left="113"/>
            </w:pPr>
            <w:r w:rsidRPr="003A024F">
              <w:lastRenderedPageBreak/>
              <w:t>Rok produkcji: …………………….…….(Należy podać)</w:t>
            </w:r>
          </w:p>
          <w:p w14:paraId="4E2423C2" w14:textId="563D8832" w:rsidR="00C02773" w:rsidRPr="003A024F" w:rsidRDefault="00C02773" w:rsidP="00590F82">
            <w:pPr>
              <w:pStyle w:val="Tekstpodstawowy2"/>
              <w:spacing w:before="240" w:after="240" w:line="360" w:lineRule="auto"/>
              <w:ind w:left="113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2026r.</w:t>
            </w:r>
          </w:p>
        </w:tc>
      </w:tr>
      <w:tr w:rsidR="00C02773" w:rsidRPr="003A024F" w14:paraId="4E2423C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C4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C5" w14:textId="12F0AFC3" w:rsidR="00C02773" w:rsidRPr="003A024F" w:rsidRDefault="00C02773" w:rsidP="00590F82">
            <w:pPr>
              <w:spacing w:before="240" w:after="240"/>
            </w:pPr>
            <w:r w:rsidRPr="003A024F">
              <w:t>Bezprzewodowa komunikacja modułu EKG z centralą monitorującą systemu rehabilitacji</w:t>
            </w:r>
          </w:p>
        </w:tc>
        <w:tc>
          <w:tcPr>
            <w:tcW w:w="2410" w:type="dxa"/>
            <w:vAlign w:val="center"/>
          </w:tcPr>
          <w:p w14:paraId="4E2423C6" w14:textId="542ED099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C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C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C9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CA" w14:textId="1D932BF2" w:rsidR="00C02773" w:rsidRPr="003A024F" w:rsidRDefault="00C02773" w:rsidP="00590F82">
            <w:pPr>
              <w:spacing w:before="240" w:after="240"/>
            </w:pPr>
            <w:r w:rsidRPr="003A024F">
              <w:t>Czteroelektrodowy kabel pacjent do monitorowania 2 kanałowego EKG- odprowadzenia kończynowe I, II</w:t>
            </w:r>
          </w:p>
        </w:tc>
        <w:tc>
          <w:tcPr>
            <w:tcW w:w="2410" w:type="dxa"/>
            <w:vAlign w:val="center"/>
          </w:tcPr>
          <w:p w14:paraId="4E2423CB" w14:textId="36A1779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C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D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D3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D4" w14:textId="7B60CB96" w:rsidR="00C02773" w:rsidRPr="003A024F" w:rsidRDefault="00C02773" w:rsidP="00590F82">
            <w:pPr>
              <w:spacing w:before="240" w:after="240"/>
            </w:pPr>
            <w:r w:rsidRPr="003A024F">
              <w:t>Zasilanie z wbudowanego akumulatora</w:t>
            </w:r>
          </w:p>
        </w:tc>
        <w:tc>
          <w:tcPr>
            <w:tcW w:w="2410" w:type="dxa"/>
            <w:vAlign w:val="center"/>
          </w:tcPr>
          <w:p w14:paraId="4E2423D5" w14:textId="05C8AA9F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D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DC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D8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D9" w14:textId="68AE23C1" w:rsidR="00C02773" w:rsidRPr="003A024F" w:rsidRDefault="00C02773" w:rsidP="00590F82">
            <w:pPr>
              <w:spacing w:before="240" w:after="240"/>
            </w:pPr>
            <w:r w:rsidRPr="003A024F">
              <w:t>Nadajnik wodoodporny – klasa odporności min. IP67</w:t>
            </w:r>
          </w:p>
        </w:tc>
        <w:tc>
          <w:tcPr>
            <w:tcW w:w="2410" w:type="dxa"/>
            <w:vAlign w:val="center"/>
          </w:tcPr>
          <w:p w14:paraId="4E2423DA" w14:textId="70C4C587" w:rsidR="00C02773" w:rsidRPr="003A024F" w:rsidRDefault="00590F82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590F82">
              <w:t>TAK, podać</w:t>
            </w:r>
          </w:p>
        </w:tc>
        <w:tc>
          <w:tcPr>
            <w:tcW w:w="1561" w:type="dxa"/>
            <w:vAlign w:val="center"/>
          </w:tcPr>
          <w:p w14:paraId="4E2423D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E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DD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DE" w14:textId="2668D623" w:rsidR="00C02773" w:rsidRPr="003A024F" w:rsidRDefault="00C02773" w:rsidP="00590F82">
            <w:pPr>
              <w:spacing w:before="240" w:after="240"/>
            </w:pPr>
            <w:r w:rsidRPr="003A024F">
              <w:t>Kabel USB do ładowania akumulatora do każdego nadajnika EKG</w:t>
            </w:r>
          </w:p>
        </w:tc>
        <w:tc>
          <w:tcPr>
            <w:tcW w:w="2410" w:type="dxa"/>
            <w:vAlign w:val="center"/>
          </w:tcPr>
          <w:p w14:paraId="4E2423DF" w14:textId="56FAA99F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E0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E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E2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E3" w14:textId="5B1CDF94" w:rsidR="00C02773" w:rsidRPr="003A024F" w:rsidRDefault="00C02773" w:rsidP="00590F82">
            <w:pPr>
              <w:spacing w:before="240" w:after="240"/>
            </w:pPr>
            <w:r w:rsidRPr="003A024F">
              <w:t>Współpraca ze stacją dokującą umożliwiającą jednoczesne ładowanie baterii nadajników</w:t>
            </w:r>
          </w:p>
        </w:tc>
        <w:tc>
          <w:tcPr>
            <w:tcW w:w="2410" w:type="dxa"/>
            <w:vAlign w:val="center"/>
          </w:tcPr>
          <w:p w14:paraId="4E2423E4" w14:textId="690CC1C0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E5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E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E7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E8" w14:textId="0CCCADFA" w:rsidR="00C02773" w:rsidRPr="003A024F" w:rsidRDefault="00C02773" w:rsidP="00590F82">
            <w:pPr>
              <w:spacing w:before="240" w:after="240"/>
            </w:pPr>
            <w:r w:rsidRPr="003A024F">
              <w:t>Dioda LED sygnalizująca stan pracy nadajnika</w:t>
            </w:r>
          </w:p>
        </w:tc>
        <w:tc>
          <w:tcPr>
            <w:tcW w:w="2410" w:type="dxa"/>
            <w:vAlign w:val="center"/>
          </w:tcPr>
          <w:p w14:paraId="4E2423E9" w14:textId="2B58FC8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E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F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EC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ED" w14:textId="7AE9E4D2" w:rsidR="00C02773" w:rsidRPr="003A024F" w:rsidRDefault="00C02773" w:rsidP="00590F82">
            <w:pPr>
              <w:spacing w:before="240" w:after="240"/>
            </w:pPr>
            <w:r w:rsidRPr="003A024F">
              <w:t>Wbudowany znacznik zdarzeń</w:t>
            </w:r>
          </w:p>
        </w:tc>
        <w:tc>
          <w:tcPr>
            <w:tcW w:w="2410" w:type="dxa"/>
            <w:vAlign w:val="center"/>
          </w:tcPr>
          <w:p w14:paraId="4E2423EE" w14:textId="5BCDB506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3EF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F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F1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F2" w14:textId="2CD7615A" w:rsidR="00C02773" w:rsidRPr="003A024F" w:rsidRDefault="00C02773" w:rsidP="00590F82">
            <w:pPr>
              <w:pStyle w:val="Tekstpodstawowy2"/>
              <w:spacing w:before="240" w:after="240" w:line="240" w:lineRule="auto"/>
            </w:pPr>
            <w:r w:rsidRPr="003A024F">
              <w:t>Wymiary modułu EKG poniżej 100x40x30 mm</w:t>
            </w:r>
          </w:p>
        </w:tc>
        <w:tc>
          <w:tcPr>
            <w:tcW w:w="2410" w:type="dxa"/>
            <w:vAlign w:val="center"/>
          </w:tcPr>
          <w:p w14:paraId="4E2423F4" w14:textId="2D2CA269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rPr>
                <w:i/>
              </w:rPr>
              <w:t>TAK, (podać)</w:t>
            </w:r>
          </w:p>
        </w:tc>
        <w:tc>
          <w:tcPr>
            <w:tcW w:w="1561" w:type="dxa"/>
            <w:vAlign w:val="center"/>
          </w:tcPr>
          <w:p w14:paraId="4E2423F5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FC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3F7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3F8" w14:textId="208A16C0" w:rsidR="00C02773" w:rsidRPr="003A024F" w:rsidRDefault="00C02773" w:rsidP="00590F82">
            <w:pPr>
              <w:pStyle w:val="Tekstpodstawowy2"/>
              <w:spacing w:before="240" w:after="240" w:line="240" w:lineRule="auto"/>
            </w:pPr>
            <w:r w:rsidRPr="003A024F">
              <w:t xml:space="preserve">Waga modułu EKG poniżej 50 g </w:t>
            </w:r>
          </w:p>
        </w:tc>
        <w:tc>
          <w:tcPr>
            <w:tcW w:w="2410" w:type="dxa"/>
            <w:vAlign w:val="center"/>
          </w:tcPr>
          <w:p w14:paraId="4E2423FA" w14:textId="095C0C72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rPr>
                <w:i/>
              </w:rPr>
              <w:t>TAK, (podać)</w:t>
            </w:r>
          </w:p>
        </w:tc>
        <w:tc>
          <w:tcPr>
            <w:tcW w:w="1561" w:type="dxa"/>
            <w:vAlign w:val="center"/>
          </w:tcPr>
          <w:p w14:paraId="4E2423F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3FE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E2423FD" w14:textId="613A468E" w:rsidR="00C02773" w:rsidRPr="003A024F" w:rsidRDefault="00C02773" w:rsidP="00590F82">
            <w:pPr>
              <w:pStyle w:val="Tekstpodstawowy2"/>
              <w:tabs>
                <w:tab w:val="left" w:pos="3644"/>
              </w:tabs>
              <w:spacing w:before="240" w:after="240" w:line="240" w:lineRule="auto"/>
              <w:ind w:left="113"/>
              <w:jc w:val="center"/>
              <w:rPr>
                <w:b/>
              </w:rPr>
            </w:pPr>
            <w:r w:rsidRPr="003A024F">
              <w:rPr>
                <w:b/>
              </w:rPr>
              <w:t xml:space="preserve">ERGOMETR REHABILITACYJNY PIONOWY – </w:t>
            </w:r>
            <w:r>
              <w:rPr>
                <w:b/>
              </w:rPr>
              <w:t>3</w:t>
            </w:r>
            <w:r w:rsidRPr="003A024F">
              <w:rPr>
                <w:b/>
              </w:rPr>
              <w:t xml:space="preserve"> sztuki</w:t>
            </w:r>
          </w:p>
        </w:tc>
      </w:tr>
      <w:tr w:rsidR="00C02773" w:rsidRPr="003A024F" w14:paraId="4E242405" w14:textId="77777777" w:rsidTr="00CE1EBF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5D5C0D19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Producent ………………………………  (Należy podać)</w:t>
            </w:r>
          </w:p>
          <w:p w14:paraId="2F6F627B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Model ……………………………………(Należy podać)</w:t>
            </w:r>
          </w:p>
          <w:p w14:paraId="5F21DFD3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  (Należy podać)</w:t>
            </w:r>
          </w:p>
          <w:p w14:paraId="31948502" w14:textId="77777777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…………………………..(Należy podać)</w:t>
            </w:r>
          </w:p>
          <w:p w14:paraId="4E242404" w14:textId="29BF7206" w:rsidR="00C02773" w:rsidRPr="003A024F" w:rsidRDefault="00C02773" w:rsidP="00590F82">
            <w:pPr>
              <w:pStyle w:val="Tekstpodstawowy2"/>
              <w:spacing w:before="240" w:after="240" w:line="360" w:lineRule="auto"/>
              <w:ind w:left="114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tr w:rsidR="00C02773" w:rsidRPr="003A024F" w14:paraId="4E24240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06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07" w14:textId="2243DED1" w:rsidR="00C02773" w:rsidRPr="003A024F" w:rsidRDefault="00C02773" w:rsidP="00590F82">
            <w:pPr>
              <w:spacing w:before="240" w:after="240"/>
            </w:pPr>
            <w:r w:rsidRPr="003A024F">
              <w:t xml:space="preserve">Elektromagnetyczny system hamowania </w:t>
            </w:r>
          </w:p>
        </w:tc>
        <w:tc>
          <w:tcPr>
            <w:tcW w:w="2410" w:type="dxa"/>
            <w:vAlign w:val="center"/>
          </w:tcPr>
          <w:p w14:paraId="4E242408" w14:textId="26E201C6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09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0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0B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0C" w14:textId="6700F9F9" w:rsidR="00C02773" w:rsidRPr="003A024F" w:rsidRDefault="00C02773" w:rsidP="00590F82">
            <w:pPr>
              <w:spacing w:before="240" w:after="240"/>
            </w:pPr>
            <w:r w:rsidRPr="003A024F">
              <w:t>Konsola sterująca z ekranem dotykowym</w:t>
            </w:r>
          </w:p>
        </w:tc>
        <w:tc>
          <w:tcPr>
            <w:tcW w:w="2410" w:type="dxa"/>
            <w:vAlign w:val="center"/>
          </w:tcPr>
          <w:p w14:paraId="4E24240D" w14:textId="51E5E19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0E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14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10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11" w14:textId="0AEA3DDC" w:rsidR="00C02773" w:rsidRPr="003A024F" w:rsidRDefault="00C02773" w:rsidP="00590F82">
            <w:pPr>
              <w:spacing w:before="240" w:after="240"/>
            </w:pPr>
            <w:r w:rsidRPr="003A024F">
              <w:t>Kolorowy ekran dotykowy o przekątnej min. 7”</w:t>
            </w:r>
          </w:p>
        </w:tc>
        <w:tc>
          <w:tcPr>
            <w:tcW w:w="2410" w:type="dxa"/>
            <w:vAlign w:val="center"/>
          </w:tcPr>
          <w:p w14:paraId="4E242412" w14:textId="44E8ABA9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13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1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1A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1B" w14:textId="1702BD52" w:rsidR="00C02773" w:rsidRPr="003A024F" w:rsidRDefault="00C02773" w:rsidP="00590F82">
            <w:pPr>
              <w:spacing w:before="240" w:after="240"/>
            </w:pPr>
            <w:r w:rsidRPr="003A024F">
              <w:t>Parametry wyświetlane na ekranie:  prędkość obrotowa, obciążenie, dystans, moment obrotowy,  moc, energia, czas</w:t>
            </w:r>
          </w:p>
        </w:tc>
        <w:tc>
          <w:tcPr>
            <w:tcW w:w="2410" w:type="dxa"/>
            <w:vAlign w:val="center"/>
          </w:tcPr>
          <w:p w14:paraId="4E24241C" w14:textId="41545CCA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1D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23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1F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20" w14:textId="193C8777" w:rsidR="00C02773" w:rsidRPr="003A024F" w:rsidRDefault="00C02773" w:rsidP="00590F82">
            <w:pPr>
              <w:spacing w:before="240" w:after="240"/>
            </w:pPr>
            <w:r w:rsidRPr="003A024F">
              <w:t>Sterowanie obciążeniem ręczne z konsoli lub zewnętrzne z komputera</w:t>
            </w:r>
          </w:p>
        </w:tc>
        <w:tc>
          <w:tcPr>
            <w:tcW w:w="2410" w:type="dxa"/>
            <w:vAlign w:val="center"/>
          </w:tcPr>
          <w:p w14:paraId="4E242421" w14:textId="392FBAF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2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2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29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2A" w14:textId="2674F45E" w:rsidR="00C02773" w:rsidRPr="003A024F" w:rsidRDefault="00C02773" w:rsidP="00590F82">
            <w:pPr>
              <w:spacing w:before="240" w:after="240"/>
            </w:pPr>
            <w:r w:rsidRPr="003A024F">
              <w:t>Zakres regulacji obciążenia: 7-1000 W</w:t>
            </w:r>
          </w:p>
        </w:tc>
        <w:tc>
          <w:tcPr>
            <w:tcW w:w="2410" w:type="dxa"/>
            <w:vAlign w:val="center"/>
          </w:tcPr>
          <w:p w14:paraId="4E24242B" w14:textId="27E5AE7E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653B5B">
              <w:t>TAK, (podać)</w:t>
            </w:r>
          </w:p>
        </w:tc>
        <w:tc>
          <w:tcPr>
            <w:tcW w:w="1561" w:type="dxa"/>
            <w:vAlign w:val="center"/>
          </w:tcPr>
          <w:p w14:paraId="4E24242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3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2E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115E877" w14:textId="77777777" w:rsidR="00C02773" w:rsidRPr="003A024F" w:rsidRDefault="00C02773" w:rsidP="00590F82">
            <w:pPr>
              <w:spacing w:before="240" w:after="240"/>
            </w:pPr>
            <w:r w:rsidRPr="003A024F">
              <w:t xml:space="preserve">Tryby pracy: </w:t>
            </w:r>
          </w:p>
          <w:p w14:paraId="1083DEF2" w14:textId="77777777" w:rsidR="00C02773" w:rsidRPr="003A024F" w:rsidRDefault="00C02773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>- hiperboliczny (niezależny od prędkości obrotowej)</w:t>
            </w:r>
          </w:p>
          <w:p w14:paraId="2E0CA8DB" w14:textId="77777777" w:rsidR="00C02773" w:rsidRPr="003A024F" w:rsidRDefault="00C02773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 xml:space="preserve">- liniowy (zależny linowo od prędkości obrotowej)                                   </w:t>
            </w:r>
          </w:p>
          <w:p w14:paraId="36B6A337" w14:textId="77777777" w:rsidR="00C02773" w:rsidRPr="003A024F" w:rsidRDefault="00C02773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>- ze stałym momentem obrotowym</w:t>
            </w:r>
          </w:p>
          <w:p w14:paraId="4E242433" w14:textId="17A03DAA" w:rsidR="00C02773" w:rsidRPr="003A024F" w:rsidRDefault="00C02773" w:rsidP="00590F82">
            <w:pPr>
              <w:widowControl w:val="0"/>
              <w:autoSpaceDE w:val="0"/>
              <w:autoSpaceDN w:val="0"/>
              <w:adjustRightInd w:val="0"/>
              <w:spacing w:before="240" w:after="240" w:line="330" w:lineRule="exact"/>
              <w:ind w:left="284" w:right="-234"/>
            </w:pPr>
            <w:r w:rsidRPr="003A024F">
              <w:t>- przy stałym rytmie HR (opcja)</w:t>
            </w:r>
          </w:p>
        </w:tc>
        <w:tc>
          <w:tcPr>
            <w:tcW w:w="2410" w:type="dxa"/>
            <w:vAlign w:val="center"/>
          </w:tcPr>
          <w:p w14:paraId="4E242434" w14:textId="0094C0CD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35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3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37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38" w14:textId="6F4A7EA4" w:rsidR="00C02773" w:rsidRPr="003A024F" w:rsidRDefault="00C02773" w:rsidP="00590F82">
            <w:pPr>
              <w:spacing w:before="240" w:after="240"/>
            </w:pPr>
            <w:r w:rsidRPr="003A024F">
              <w:t xml:space="preserve">Utrzymywanie stałego obciążenia w zakresie: 30 – 150 </w:t>
            </w:r>
            <w:proofErr w:type="spellStart"/>
            <w:r w:rsidRPr="003A024F">
              <w:t>obr</w:t>
            </w:r>
            <w:proofErr w:type="spellEnd"/>
            <w:r w:rsidRPr="003A024F">
              <w:t>/min</w:t>
            </w:r>
          </w:p>
        </w:tc>
        <w:tc>
          <w:tcPr>
            <w:tcW w:w="2410" w:type="dxa"/>
            <w:vAlign w:val="center"/>
          </w:tcPr>
          <w:p w14:paraId="4E242439" w14:textId="18FE8E58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653B5B">
              <w:t>TAK, (podać)</w:t>
            </w:r>
          </w:p>
        </w:tc>
        <w:tc>
          <w:tcPr>
            <w:tcW w:w="1561" w:type="dxa"/>
            <w:vAlign w:val="center"/>
          </w:tcPr>
          <w:p w14:paraId="4E24243A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43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3C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B6EB9BE" w14:textId="77777777" w:rsidR="00C02773" w:rsidRPr="003A024F" w:rsidRDefault="00C02773" w:rsidP="00590F82">
            <w:pPr>
              <w:spacing w:before="240" w:after="240"/>
            </w:pPr>
            <w:r w:rsidRPr="003A024F">
              <w:t xml:space="preserve">Dokładność utrzymywania obciążenia: </w:t>
            </w:r>
          </w:p>
          <w:p w14:paraId="11D8AFF4" w14:textId="77777777" w:rsidR="00C02773" w:rsidRPr="003A024F" w:rsidRDefault="00C02773" w:rsidP="00590F82">
            <w:pPr>
              <w:spacing w:before="240" w:after="240"/>
            </w:pPr>
            <w:r w:rsidRPr="003A024F">
              <w:t xml:space="preserve">- poniżej 100 W </w:t>
            </w:r>
            <w:r w:rsidRPr="003A024F">
              <w:tab/>
              <w:t xml:space="preserve">3W, </w:t>
            </w:r>
          </w:p>
          <w:p w14:paraId="40E2D5EB" w14:textId="77777777" w:rsidR="00C02773" w:rsidRPr="003A024F" w:rsidRDefault="00C02773" w:rsidP="00590F82">
            <w:pPr>
              <w:spacing w:before="240" w:after="240"/>
            </w:pPr>
            <w:r w:rsidRPr="003A024F">
              <w:t>- od 100 W-500 W</w:t>
            </w:r>
            <w:r w:rsidRPr="003A024F">
              <w:tab/>
              <w:t xml:space="preserve">3%  </w:t>
            </w:r>
          </w:p>
          <w:p w14:paraId="4E242440" w14:textId="59356DA3" w:rsidR="00C02773" w:rsidRPr="003A024F" w:rsidRDefault="00C02773" w:rsidP="00590F82">
            <w:pPr>
              <w:spacing w:before="240" w:after="240"/>
            </w:pPr>
            <w:r w:rsidRPr="003A024F">
              <w:t>- od 500 W - 1000 W</w:t>
            </w:r>
            <w:r w:rsidRPr="003A024F">
              <w:tab/>
              <w:t>5%</w:t>
            </w:r>
          </w:p>
        </w:tc>
        <w:tc>
          <w:tcPr>
            <w:tcW w:w="2410" w:type="dxa"/>
            <w:vAlign w:val="center"/>
          </w:tcPr>
          <w:p w14:paraId="4E242441" w14:textId="3717DA92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653B5B">
              <w:t>TAK, (podać)</w:t>
            </w:r>
          </w:p>
        </w:tc>
        <w:tc>
          <w:tcPr>
            <w:tcW w:w="1561" w:type="dxa"/>
            <w:vAlign w:val="center"/>
          </w:tcPr>
          <w:p w14:paraId="4E24244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49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44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45" w14:textId="3503B781" w:rsidR="00C02773" w:rsidRPr="003A024F" w:rsidRDefault="00C02773" w:rsidP="00590F82">
            <w:pPr>
              <w:spacing w:before="240" w:after="240"/>
              <w:rPr>
                <w:highlight w:val="yellow"/>
              </w:rPr>
            </w:pPr>
            <w:r w:rsidRPr="003A024F">
              <w:t>Bezstopniowa regulacja wysokości siodełka w zakresie min. 30 cm</w:t>
            </w:r>
          </w:p>
        </w:tc>
        <w:tc>
          <w:tcPr>
            <w:tcW w:w="2410" w:type="dxa"/>
            <w:vAlign w:val="center"/>
          </w:tcPr>
          <w:p w14:paraId="4E242447" w14:textId="6AA3A042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 xml:space="preserve">TAK, </w:t>
            </w:r>
            <w:r w:rsidRPr="003A024F">
              <w:rPr>
                <w:i/>
              </w:rPr>
              <w:t>(podać)</w:t>
            </w:r>
          </w:p>
        </w:tc>
        <w:tc>
          <w:tcPr>
            <w:tcW w:w="1561" w:type="dxa"/>
            <w:vAlign w:val="center"/>
          </w:tcPr>
          <w:p w14:paraId="4E242448" w14:textId="0479700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  <w:highlight w:val="green"/>
              </w:rPr>
            </w:pPr>
            <w:r w:rsidRPr="003A024F">
              <w:rPr>
                <w:bCs/>
                <w:highlight w:val="green"/>
              </w:rPr>
              <w:t xml:space="preserve"> </w:t>
            </w:r>
          </w:p>
        </w:tc>
      </w:tr>
      <w:tr w:rsidR="00C02773" w:rsidRPr="003A024F" w14:paraId="7DECD78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87D10F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46BED57" w14:textId="1A8569F4" w:rsidR="00C02773" w:rsidRPr="003A024F" w:rsidRDefault="00C02773" w:rsidP="00590F82">
            <w:pPr>
              <w:spacing w:before="240" w:after="240"/>
            </w:pPr>
            <w:r w:rsidRPr="003A024F">
              <w:t>Regulacja siodełka w poziomie w zakresie min. 15 cm, minimum w ergometrach</w:t>
            </w:r>
          </w:p>
        </w:tc>
        <w:tc>
          <w:tcPr>
            <w:tcW w:w="2410" w:type="dxa"/>
            <w:vAlign w:val="center"/>
          </w:tcPr>
          <w:p w14:paraId="0B7CE1A0" w14:textId="7E75748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 xml:space="preserve">TAK, </w:t>
            </w:r>
            <w:r w:rsidRPr="003A024F">
              <w:rPr>
                <w:i/>
              </w:rPr>
              <w:t>(podać)</w:t>
            </w:r>
          </w:p>
        </w:tc>
        <w:tc>
          <w:tcPr>
            <w:tcW w:w="1561" w:type="dxa"/>
            <w:vAlign w:val="center"/>
          </w:tcPr>
          <w:p w14:paraId="50E86162" w14:textId="7BCE634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  <w:highlight w:val="green"/>
              </w:rPr>
            </w:pPr>
            <w:r w:rsidRPr="003A024F">
              <w:rPr>
                <w:bCs/>
                <w:highlight w:val="green"/>
              </w:rPr>
              <w:t xml:space="preserve"> </w:t>
            </w:r>
          </w:p>
        </w:tc>
      </w:tr>
      <w:tr w:rsidR="00C02773" w:rsidRPr="003A024F" w14:paraId="4E24244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4A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4B" w14:textId="4EA088EF" w:rsidR="00C02773" w:rsidRPr="003A024F" w:rsidRDefault="00C02773" w:rsidP="00590F82">
            <w:pPr>
              <w:spacing w:before="240" w:after="240"/>
            </w:pPr>
            <w:r w:rsidRPr="003A024F">
              <w:t>Regulacja kierownicy w zakresie 360°</w:t>
            </w:r>
          </w:p>
        </w:tc>
        <w:tc>
          <w:tcPr>
            <w:tcW w:w="2410" w:type="dxa"/>
            <w:vAlign w:val="center"/>
          </w:tcPr>
          <w:p w14:paraId="4E24244C" w14:textId="41297E0E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  <w:r>
              <w:t>, (podać)</w:t>
            </w:r>
          </w:p>
        </w:tc>
        <w:tc>
          <w:tcPr>
            <w:tcW w:w="1561" w:type="dxa"/>
            <w:vAlign w:val="center"/>
          </w:tcPr>
          <w:p w14:paraId="4E24244D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53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4F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50" w14:textId="1E90AE1F" w:rsidR="00C02773" w:rsidRPr="003A024F" w:rsidRDefault="00C02773" w:rsidP="00590F82">
            <w:pPr>
              <w:spacing w:before="240" w:after="240"/>
            </w:pPr>
            <w:r w:rsidRPr="003A024F">
              <w:t>Niska podstawa ergometru maks. 2 cm</w:t>
            </w:r>
          </w:p>
        </w:tc>
        <w:tc>
          <w:tcPr>
            <w:tcW w:w="2410" w:type="dxa"/>
            <w:vAlign w:val="center"/>
          </w:tcPr>
          <w:p w14:paraId="4E242451" w14:textId="5E584876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653B5B">
              <w:t>TAK, (podać)</w:t>
            </w:r>
          </w:p>
        </w:tc>
        <w:tc>
          <w:tcPr>
            <w:tcW w:w="1561" w:type="dxa"/>
            <w:vAlign w:val="center"/>
          </w:tcPr>
          <w:p w14:paraId="4E242452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5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54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55" w14:textId="1E62C8E8" w:rsidR="00C02773" w:rsidRPr="003A024F" w:rsidRDefault="00C02773" w:rsidP="00590F82">
            <w:pPr>
              <w:spacing w:before="240" w:after="240"/>
            </w:pPr>
            <w:r w:rsidRPr="003A024F">
              <w:t>Dopuszczalna waga pacjenta min. 180 kg</w:t>
            </w:r>
          </w:p>
        </w:tc>
        <w:tc>
          <w:tcPr>
            <w:tcW w:w="2410" w:type="dxa"/>
            <w:vAlign w:val="center"/>
          </w:tcPr>
          <w:p w14:paraId="4E242456" w14:textId="7ED5A19D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653B5B">
              <w:t>TAK, (podać)</w:t>
            </w:r>
          </w:p>
        </w:tc>
        <w:tc>
          <w:tcPr>
            <w:tcW w:w="1561" w:type="dxa"/>
            <w:vAlign w:val="center"/>
          </w:tcPr>
          <w:p w14:paraId="4E242457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09E48C2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8915975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B21983F" w14:textId="4DFA3BFE" w:rsidR="00C02773" w:rsidRPr="003A024F" w:rsidRDefault="00C02773" w:rsidP="00590F82">
            <w:pPr>
              <w:spacing w:before="240" w:after="240"/>
              <w:rPr>
                <w:highlight w:val="yellow"/>
              </w:rPr>
            </w:pPr>
            <w:r>
              <w:t>Możliwość doposażenia o</w:t>
            </w:r>
            <w:r w:rsidRPr="003A024F">
              <w:t xml:space="preserve"> moduł automatycznego pomiaru ciśnienia z mankietem pomiarowym wyposażonym w mikrofon, z synchronizacją pomiaru z zapisem EKG pacjenta</w:t>
            </w:r>
            <w:r>
              <w:t xml:space="preserve">  </w:t>
            </w:r>
            <w:r w:rsidRPr="003A024F">
              <w:t xml:space="preserve"> </w:t>
            </w:r>
          </w:p>
        </w:tc>
        <w:tc>
          <w:tcPr>
            <w:tcW w:w="2410" w:type="dxa"/>
            <w:vAlign w:val="center"/>
          </w:tcPr>
          <w:p w14:paraId="62DA924F" w14:textId="12E0988C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62BD057" w14:textId="02FDE8CB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Cs/>
              </w:rPr>
              <w:t xml:space="preserve"> </w:t>
            </w:r>
          </w:p>
        </w:tc>
      </w:tr>
      <w:tr w:rsidR="00C02773" w:rsidRPr="003A024F" w14:paraId="18AB1F8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239BAD0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BC0B3E0" w14:textId="48AB1785" w:rsidR="00C02773" w:rsidRPr="003A024F" w:rsidRDefault="00C02773" w:rsidP="00590F82">
            <w:pPr>
              <w:spacing w:before="240" w:after="240"/>
            </w:pPr>
            <w:r>
              <w:t xml:space="preserve">Możliwość doposażenia o </w:t>
            </w:r>
            <w:r w:rsidRPr="003A024F">
              <w:t xml:space="preserve">moduł pomiaru saturacji z czujnikiem </w:t>
            </w:r>
            <w:r>
              <w:t xml:space="preserve"> </w:t>
            </w:r>
          </w:p>
        </w:tc>
        <w:tc>
          <w:tcPr>
            <w:tcW w:w="2410" w:type="dxa"/>
            <w:vAlign w:val="center"/>
          </w:tcPr>
          <w:p w14:paraId="1AC16B06" w14:textId="7B979E04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9338612" w14:textId="4FE23D5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Cs/>
              </w:rPr>
              <w:t xml:space="preserve"> </w:t>
            </w:r>
          </w:p>
        </w:tc>
      </w:tr>
      <w:tr w:rsidR="00C02773" w:rsidRPr="003A024F" w14:paraId="4E24245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59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5A" w14:textId="7A4A5BC2" w:rsidR="00C02773" w:rsidRPr="003A024F" w:rsidRDefault="00C02773" w:rsidP="00590F82">
            <w:pPr>
              <w:spacing w:before="240" w:after="240"/>
            </w:pPr>
            <w:r w:rsidRPr="003A024F">
              <w:t>Możliwość doposażenia w dodatkową konsolę sterującą dla terapeuty</w:t>
            </w:r>
          </w:p>
        </w:tc>
        <w:tc>
          <w:tcPr>
            <w:tcW w:w="2410" w:type="dxa"/>
            <w:vAlign w:val="center"/>
          </w:tcPr>
          <w:p w14:paraId="4E24245B" w14:textId="07D6D483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5C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62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5E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5F" w14:textId="3099D2FA" w:rsidR="00C02773" w:rsidRPr="003A024F" w:rsidRDefault="00C02773" w:rsidP="00590F82">
            <w:pPr>
              <w:spacing w:before="240" w:after="240"/>
            </w:pPr>
            <w:r w:rsidRPr="003A024F">
              <w:t>Możliwość doposażenia w elektryczną regulację wysokości siodełka</w:t>
            </w:r>
          </w:p>
        </w:tc>
        <w:tc>
          <w:tcPr>
            <w:tcW w:w="2410" w:type="dxa"/>
            <w:vAlign w:val="center"/>
          </w:tcPr>
          <w:p w14:paraId="4E242460" w14:textId="5BA9F0BA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E242461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67" w14:textId="77777777" w:rsidTr="001F4845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63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64" w14:textId="0725A2D7" w:rsidR="00C02773" w:rsidRPr="003A024F" w:rsidRDefault="00C02773" w:rsidP="00590F82">
            <w:pPr>
              <w:spacing w:before="240" w:after="240"/>
            </w:pPr>
            <w:r w:rsidRPr="003A024F">
              <w:t xml:space="preserve">Wymiary ergometru maks. 110 x 50 x 120 cm </w:t>
            </w:r>
          </w:p>
        </w:tc>
        <w:tc>
          <w:tcPr>
            <w:tcW w:w="2410" w:type="dxa"/>
          </w:tcPr>
          <w:p w14:paraId="4E242465" w14:textId="08D5D545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0F0ACD">
              <w:t>TAK, (podać)</w:t>
            </w:r>
          </w:p>
        </w:tc>
        <w:tc>
          <w:tcPr>
            <w:tcW w:w="1561" w:type="dxa"/>
            <w:vAlign w:val="center"/>
          </w:tcPr>
          <w:p w14:paraId="4E242466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E24246C" w14:textId="77777777" w:rsidTr="001F4845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E242468" w14:textId="77777777" w:rsidR="00C02773" w:rsidRPr="003A024F" w:rsidRDefault="00C02773" w:rsidP="00590F82">
            <w:pPr>
              <w:pStyle w:val="Tekstpodstawowy2"/>
              <w:numPr>
                <w:ilvl w:val="0"/>
                <w:numId w:val="30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E242469" w14:textId="3B621D80" w:rsidR="00C02773" w:rsidRPr="003A024F" w:rsidRDefault="00C02773" w:rsidP="00590F82">
            <w:pPr>
              <w:spacing w:before="240" w:after="240"/>
            </w:pPr>
            <w:r w:rsidRPr="003A024F">
              <w:t>Waga ergometru min. 60 kg</w:t>
            </w:r>
          </w:p>
        </w:tc>
        <w:tc>
          <w:tcPr>
            <w:tcW w:w="2410" w:type="dxa"/>
          </w:tcPr>
          <w:p w14:paraId="4E24246A" w14:textId="159D76A1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  <w:r w:rsidRPr="000F0ACD">
              <w:t>TAK, (podać)</w:t>
            </w:r>
          </w:p>
        </w:tc>
        <w:tc>
          <w:tcPr>
            <w:tcW w:w="1561" w:type="dxa"/>
            <w:vAlign w:val="center"/>
          </w:tcPr>
          <w:p w14:paraId="4E24246B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C02773" w:rsidRPr="003A024F" w14:paraId="4C443A65" w14:textId="77777777" w:rsidTr="00CE1EBF">
        <w:trPr>
          <w:trHeight w:val="20"/>
        </w:trPr>
        <w:tc>
          <w:tcPr>
            <w:tcW w:w="14003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1BCFE366" w14:textId="77777777" w:rsidR="00C02773" w:rsidRPr="003A024F" w:rsidRDefault="00C02773" w:rsidP="00590F82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3A024F">
              <w:rPr>
                <w:rStyle w:val="labelastextbox"/>
                <w:b/>
                <w:bCs/>
                <w:iCs/>
              </w:rPr>
              <w:lastRenderedPageBreak/>
              <w:t>PLATFORMA MONITORUJĄCA PACJENTÓW SZPITALNYCH</w:t>
            </w:r>
          </w:p>
          <w:p w14:paraId="115385E4" w14:textId="2E7E8E5C" w:rsidR="00C02773" w:rsidRPr="003A024F" w:rsidRDefault="00C02773" w:rsidP="00590F82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3A024F">
              <w:rPr>
                <w:rStyle w:val="labelastextbox"/>
                <w:b/>
                <w:bCs/>
                <w:iCs/>
              </w:rPr>
              <w:t>–  WYPOSAŻENI</w:t>
            </w:r>
            <w:r>
              <w:rPr>
                <w:rStyle w:val="labelastextbox"/>
                <w:b/>
                <w:bCs/>
                <w:iCs/>
              </w:rPr>
              <w:t>E</w:t>
            </w:r>
            <w:r w:rsidRPr="003A024F">
              <w:rPr>
                <w:rStyle w:val="labelastextbox"/>
                <w:b/>
                <w:bCs/>
                <w:iCs/>
              </w:rPr>
              <w:t xml:space="preserve"> WRAZ Z INSTALACJĄ, URUCHOMIENIEM, INTEGRACJĄ I SZKOLENIEM PERSONELU</w:t>
            </w:r>
            <w:r>
              <w:rPr>
                <w:rStyle w:val="labelastextbox"/>
                <w:b/>
                <w:bCs/>
                <w:iCs/>
              </w:rPr>
              <w:t xml:space="preserve"> </w:t>
            </w:r>
            <w:r w:rsidR="00590F82">
              <w:rPr>
                <w:rStyle w:val="labelastextbox"/>
                <w:b/>
                <w:bCs/>
                <w:iCs/>
              </w:rPr>
              <w:t xml:space="preserve"> </w:t>
            </w:r>
          </w:p>
        </w:tc>
      </w:tr>
      <w:tr w:rsidR="00C02773" w:rsidRPr="003A024F" w14:paraId="36D1F0C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08101DD" w14:textId="77777777" w:rsidR="00C02773" w:rsidRPr="003A024F" w:rsidRDefault="00C02773" w:rsidP="00590F82">
            <w:pPr>
              <w:pStyle w:val="Tekstpodstawowy2"/>
              <w:spacing w:before="240" w:after="240" w:line="240" w:lineRule="auto"/>
              <w:ind w:left="142"/>
              <w:rPr>
                <w:b/>
                <w:bCs/>
              </w:rPr>
            </w:pPr>
            <w:r w:rsidRPr="003A024F">
              <w:rPr>
                <w:b/>
                <w:bCs/>
              </w:rPr>
              <w:t>Lp.</w:t>
            </w:r>
          </w:p>
        </w:tc>
        <w:tc>
          <w:tcPr>
            <w:tcW w:w="9355" w:type="dxa"/>
            <w:vAlign w:val="center"/>
          </w:tcPr>
          <w:p w14:paraId="20317EF0" w14:textId="77777777" w:rsidR="00C02773" w:rsidRPr="003A024F" w:rsidRDefault="00C02773" w:rsidP="00590F82">
            <w:pPr>
              <w:pStyle w:val="Nagwek2"/>
              <w:spacing w:after="240"/>
              <w:jc w:val="center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A024F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0" w:type="dxa"/>
            <w:vAlign w:val="center"/>
          </w:tcPr>
          <w:p w14:paraId="25DF7636" w14:textId="77777777" w:rsidR="00C02773" w:rsidRPr="003A024F" w:rsidRDefault="00C02773" w:rsidP="00590F82">
            <w:pPr>
              <w:spacing w:before="240" w:after="240"/>
              <w:jc w:val="center"/>
              <w:rPr>
                <w:b/>
              </w:rPr>
            </w:pPr>
            <w:r w:rsidRPr="003A024F">
              <w:rPr>
                <w:b/>
              </w:rPr>
              <w:t xml:space="preserve">Parametr wymagany </w:t>
            </w:r>
          </w:p>
        </w:tc>
        <w:tc>
          <w:tcPr>
            <w:tcW w:w="1561" w:type="dxa"/>
            <w:vAlign w:val="center"/>
          </w:tcPr>
          <w:p w14:paraId="08C6B1DD" w14:textId="77777777" w:rsidR="00C02773" w:rsidRPr="003A024F" w:rsidRDefault="00C02773" w:rsidP="00590F82">
            <w:pPr>
              <w:spacing w:before="240" w:after="240"/>
              <w:jc w:val="center"/>
              <w:rPr>
                <w:rStyle w:val="labelastextbox"/>
                <w:b/>
              </w:rPr>
            </w:pPr>
            <w:r w:rsidRPr="003A024F">
              <w:rPr>
                <w:rStyle w:val="labelastextbox"/>
                <w:b/>
              </w:rPr>
              <w:t>Parametr oferowany</w:t>
            </w:r>
          </w:p>
          <w:p w14:paraId="49A22042" w14:textId="77777777" w:rsidR="00C02773" w:rsidRPr="003A024F" w:rsidRDefault="00C02773" w:rsidP="00590F82">
            <w:pPr>
              <w:spacing w:before="240" w:after="240"/>
              <w:jc w:val="center"/>
            </w:pPr>
            <w:r w:rsidRPr="003A024F">
              <w:t>Wpisać TAK lub NIE</w:t>
            </w:r>
          </w:p>
          <w:p w14:paraId="6BBC6DEC" w14:textId="77777777" w:rsidR="00C02773" w:rsidRPr="003A024F" w:rsidRDefault="00C02773" w:rsidP="00590F82">
            <w:pPr>
              <w:spacing w:before="240" w:after="240"/>
              <w:jc w:val="center"/>
            </w:pPr>
            <w:r w:rsidRPr="003A024F">
              <w:t>oraz ew. podać</w:t>
            </w:r>
          </w:p>
        </w:tc>
      </w:tr>
      <w:tr w:rsidR="00204808" w:rsidRPr="003A024F" w14:paraId="11818E80" w14:textId="77777777" w:rsidTr="00944D3A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274AF9A" w14:textId="48F3A890" w:rsidR="00204808" w:rsidRPr="003A024F" w:rsidRDefault="00125153" w:rsidP="00590F82">
            <w:pPr>
              <w:pStyle w:val="Tekstpodstawowy2"/>
              <w:spacing w:before="240" w:after="240" w:line="360" w:lineRule="auto"/>
              <w:ind w:left="114"/>
              <w:jc w:val="center"/>
            </w:pPr>
            <w:r w:rsidRPr="00C425DA">
              <w:rPr>
                <w:rStyle w:val="labelastextbox"/>
                <w:b/>
                <w:bCs/>
                <w:iCs/>
              </w:rPr>
              <w:t>MONITORY FUNKCJI ŻYCIOWYCH I PARAMETRÓW KRYTYCZNYCH, TYP 1 – 3 SZTUKI</w:t>
            </w:r>
          </w:p>
        </w:tc>
      </w:tr>
      <w:tr w:rsidR="00204808" w:rsidRPr="003A024F" w14:paraId="7FB92BD4" w14:textId="77777777" w:rsidTr="00CE1EBF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7E839425" w14:textId="77777777" w:rsidR="00204808" w:rsidRPr="003A024F" w:rsidRDefault="00204808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Producent ………………………………..  (Należy podać)</w:t>
            </w:r>
          </w:p>
          <w:p w14:paraId="18D7478E" w14:textId="77777777" w:rsidR="00204808" w:rsidRPr="003A024F" w:rsidRDefault="00204808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Model ……………………………………  (Należy podać)</w:t>
            </w:r>
          </w:p>
          <w:p w14:paraId="15E0CCA9" w14:textId="77777777" w:rsidR="00204808" w:rsidRPr="003A024F" w:rsidRDefault="00204808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…………………………(Należy podać)</w:t>
            </w:r>
          </w:p>
          <w:p w14:paraId="6C181A1A" w14:textId="77777777" w:rsidR="00204808" w:rsidRPr="003A024F" w:rsidRDefault="00204808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……………………………(Należy podać)</w:t>
            </w:r>
          </w:p>
          <w:p w14:paraId="73AE45D0" w14:textId="77777777" w:rsidR="00204808" w:rsidRPr="003A024F" w:rsidRDefault="00204808" w:rsidP="00590F82">
            <w:pPr>
              <w:pStyle w:val="Tekstpodstawowy2"/>
              <w:spacing w:before="240" w:after="240" w:line="360" w:lineRule="auto"/>
              <w:ind w:left="114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tr w:rsidR="00204808" w:rsidRPr="003A024F" w14:paraId="4A27D74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6BB0770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0193F48" w14:textId="77777777" w:rsidR="00204808" w:rsidRPr="003A024F" w:rsidRDefault="00204808" w:rsidP="00590F82">
            <w:pPr>
              <w:spacing w:before="240" w:after="240"/>
            </w:pPr>
            <w:r w:rsidRPr="003A024F">
              <w:t xml:space="preserve">Urządzenia fabrycznie nowe, nieużywane z najnowszą wersją oprogramowania  </w:t>
            </w:r>
          </w:p>
        </w:tc>
        <w:tc>
          <w:tcPr>
            <w:tcW w:w="2410" w:type="dxa"/>
            <w:vAlign w:val="center"/>
          </w:tcPr>
          <w:p w14:paraId="439DA711" w14:textId="5D31F1B2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21EFEF6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34B39E48" w14:textId="77777777" w:rsidTr="00CE1EBF">
        <w:trPr>
          <w:trHeight w:val="225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C475477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7805A09" w14:textId="54C877AF" w:rsidR="00204808" w:rsidRPr="003A024F" w:rsidRDefault="00204808" w:rsidP="00590F82">
            <w:pPr>
              <w:spacing w:before="240" w:after="240"/>
            </w:pPr>
            <w:r w:rsidRPr="003A024F">
              <w:t xml:space="preserve">Urządzenia wyposażone w odpowiednie oprogramowanie umożliwiające integrację  systemem HIS </w:t>
            </w:r>
            <w:proofErr w:type="spellStart"/>
            <w:r w:rsidRPr="003A024F">
              <w:t>Clininet</w:t>
            </w:r>
            <w:proofErr w:type="spellEnd"/>
            <w:r w:rsidRPr="003A024F">
              <w:t xml:space="preserve"> firmy CGM będącym własnością </w:t>
            </w:r>
            <w:r>
              <w:t>s</w:t>
            </w:r>
            <w:r w:rsidRPr="003A024F">
              <w:t xml:space="preserve">zpitala i funkcjonującym na jego terenie </w:t>
            </w:r>
          </w:p>
        </w:tc>
        <w:tc>
          <w:tcPr>
            <w:tcW w:w="2410" w:type="dxa"/>
            <w:vAlign w:val="center"/>
          </w:tcPr>
          <w:p w14:paraId="620AC809" w14:textId="10423A9B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2A8E705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5F1658D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60104A6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01C21C7" w14:textId="031CD2DD" w:rsidR="00204808" w:rsidRPr="003A024F" w:rsidRDefault="00590F82" w:rsidP="00590F82">
            <w:pPr>
              <w:spacing w:before="240" w:after="240"/>
            </w:pPr>
            <w:r>
              <w:t xml:space="preserve">Monitor </w:t>
            </w:r>
            <w:r w:rsidR="00204808" w:rsidRPr="003A024F">
              <w:t>integrując</w:t>
            </w:r>
            <w:r>
              <w:t>y</w:t>
            </w:r>
            <w:r w:rsidR="00204808" w:rsidRPr="003A024F">
              <w:t xml:space="preserve"> nieinwazyjne technologie, dostępne w wielu oddzielnych urządzeniach, w jeden kompleksowy wydajny system monitorowania parametrów życiowych </w:t>
            </w:r>
          </w:p>
        </w:tc>
        <w:tc>
          <w:tcPr>
            <w:tcW w:w="2410" w:type="dxa"/>
            <w:vAlign w:val="center"/>
          </w:tcPr>
          <w:p w14:paraId="3248C874" w14:textId="7D1C42C4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D3ED8F7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204808" w:rsidRPr="003A024F" w14:paraId="66F64EF1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75C0E04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192B9B3" w14:textId="3A9BE220" w:rsidR="00204808" w:rsidRPr="003A024F" w:rsidRDefault="00D618B9" w:rsidP="00590F82">
            <w:pPr>
              <w:spacing w:before="240" w:after="240"/>
            </w:pPr>
            <w:r>
              <w:t>M</w:t>
            </w:r>
            <w:r w:rsidR="00204808" w:rsidRPr="003A024F">
              <w:t xml:space="preserve">onitor </w:t>
            </w:r>
            <w:proofErr w:type="spellStart"/>
            <w:r w:rsidR="00204808" w:rsidRPr="003A024F">
              <w:t>stacjonarno</w:t>
            </w:r>
            <w:proofErr w:type="spellEnd"/>
            <w:r w:rsidR="00204808" w:rsidRPr="003A024F">
              <w:t xml:space="preserve"> – transportow</w:t>
            </w:r>
            <w:r>
              <w:t>y</w:t>
            </w:r>
            <w:r w:rsidR="00204808" w:rsidRPr="003A024F">
              <w:t xml:space="preserve"> z odłączanym od stacji dokującej autonomicznym panelem przednim</w:t>
            </w:r>
          </w:p>
        </w:tc>
        <w:tc>
          <w:tcPr>
            <w:tcW w:w="2410" w:type="dxa"/>
            <w:vAlign w:val="center"/>
          </w:tcPr>
          <w:p w14:paraId="14EAC074" w14:textId="403A445A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CE5CD01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204808" w:rsidRPr="003A024F" w14:paraId="4498F2FD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23F5A81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37FD05F" w14:textId="48FDADFB" w:rsidR="00204808" w:rsidRPr="003A024F" w:rsidRDefault="00D618B9" w:rsidP="00590F82">
            <w:pPr>
              <w:spacing w:before="240" w:after="240"/>
              <w:rPr>
                <w:highlight w:val="yellow"/>
              </w:rPr>
            </w:pPr>
            <w:r>
              <w:t xml:space="preserve">Monitor </w:t>
            </w:r>
            <w:r w:rsidR="00204808" w:rsidRPr="003A024F">
              <w:t>umieszczon</w:t>
            </w:r>
            <w:r>
              <w:t>y</w:t>
            </w:r>
            <w:r w:rsidR="00204808" w:rsidRPr="003A024F">
              <w:t xml:space="preserve"> na statywie jezdnym, wyposażonym w 5 skrętnych kół z możliwością zablokowania co najmniej 2 z nich. Na wyposażeniu koszyk i wieszaki na akcesoria</w:t>
            </w:r>
          </w:p>
        </w:tc>
        <w:tc>
          <w:tcPr>
            <w:tcW w:w="2410" w:type="dxa"/>
            <w:vAlign w:val="center"/>
          </w:tcPr>
          <w:p w14:paraId="79698741" w14:textId="165D00F2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076B209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204808" w:rsidRPr="003A024F" w14:paraId="1AED88A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AAEA715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94C9BEE" w14:textId="19A52653" w:rsidR="00204808" w:rsidRPr="003A024F" w:rsidRDefault="00204808" w:rsidP="00590F82">
            <w:pPr>
              <w:spacing w:before="240" w:after="240"/>
            </w:pPr>
            <w:r w:rsidRPr="003A024F">
              <w:t xml:space="preserve">Szybkie, bez użycia narzędzi wypinanie </w:t>
            </w:r>
            <w:r w:rsidR="00D618B9">
              <w:t xml:space="preserve">monitora </w:t>
            </w:r>
            <w:r w:rsidRPr="003A024F">
              <w:t>ze statyw</w:t>
            </w:r>
          </w:p>
        </w:tc>
        <w:tc>
          <w:tcPr>
            <w:tcW w:w="2410" w:type="dxa"/>
            <w:vAlign w:val="center"/>
          </w:tcPr>
          <w:p w14:paraId="6B06E85A" w14:textId="08FA0C00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30CBE4F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/>
                <w:bCs/>
              </w:rPr>
            </w:pPr>
          </w:p>
        </w:tc>
      </w:tr>
      <w:tr w:rsidR="00204808" w:rsidRPr="003A024F" w14:paraId="5953864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5A16CF5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CDDB325" w14:textId="42320625" w:rsidR="00204808" w:rsidRPr="003A024F" w:rsidRDefault="00204808" w:rsidP="00590F82">
            <w:pPr>
              <w:spacing w:before="240" w:after="240"/>
            </w:pPr>
            <w:r w:rsidRPr="003A024F">
              <w:t>Zintegrowany ekran stacji bazowej do prezentacji danych; wielodotykowy</w:t>
            </w:r>
            <w:r>
              <w:t xml:space="preserve"> monitor</w:t>
            </w:r>
            <w:r w:rsidRPr="003A024F">
              <w:t xml:space="preserve"> TFT LCD, kolorowy, 24 bitowy, o przekątnej min. 10” i rozdzielczości min</w:t>
            </w:r>
            <w:r>
              <w:t>imum</w:t>
            </w:r>
            <w:r w:rsidRPr="003A024F">
              <w:t xml:space="preserve"> 1280x800 pikseli</w:t>
            </w:r>
          </w:p>
        </w:tc>
        <w:tc>
          <w:tcPr>
            <w:tcW w:w="2410" w:type="dxa"/>
            <w:vAlign w:val="center"/>
          </w:tcPr>
          <w:p w14:paraId="202E5880" w14:textId="5486DAA6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  <w:r w:rsidR="00D618B9">
              <w:t>, podać</w:t>
            </w:r>
          </w:p>
        </w:tc>
        <w:tc>
          <w:tcPr>
            <w:tcW w:w="1561" w:type="dxa"/>
            <w:vAlign w:val="center"/>
          </w:tcPr>
          <w:p w14:paraId="2D05F9F9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38FFD2F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17ED03F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907E72A" w14:textId="1BBCDF64" w:rsidR="00204808" w:rsidRPr="003A024F" w:rsidRDefault="00204808" w:rsidP="00590F82">
            <w:pPr>
              <w:spacing w:before="240" w:after="240"/>
            </w:pPr>
            <w:r w:rsidRPr="003A024F">
              <w:t>Ekran stacji bazowej z wbudowanym czujnikiem jasności otoczenia i adaptacyjnym dostosowywaniem jasności ekranu. Alternatywnie opuszcza się ręczny wybór jasności ekranu z minimum czterech dostępnych poziomów jasności</w:t>
            </w:r>
          </w:p>
        </w:tc>
        <w:tc>
          <w:tcPr>
            <w:tcW w:w="2410" w:type="dxa"/>
            <w:vAlign w:val="center"/>
          </w:tcPr>
          <w:p w14:paraId="7F3C0DC5" w14:textId="6AFC5E52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DE944C3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11D588C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94D3DAC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343D790" w14:textId="2B2EE26E" w:rsidR="00204808" w:rsidRPr="003A024F" w:rsidRDefault="00204808" w:rsidP="00590F82">
            <w:pPr>
              <w:spacing w:before="240" w:after="240"/>
            </w:pPr>
            <w:r w:rsidRPr="003A024F">
              <w:t>Skaner kodów kreskowych do sczytywania danych pacjenta i personelu. Skaner na wyposażeniu każdego oferowanego urządzenia</w:t>
            </w:r>
          </w:p>
        </w:tc>
        <w:tc>
          <w:tcPr>
            <w:tcW w:w="2410" w:type="dxa"/>
            <w:vAlign w:val="center"/>
          </w:tcPr>
          <w:p w14:paraId="4CB16E40" w14:textId="6EBB5850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DDF7D44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7D57F73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7EBE892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045F312" w14:textId="5FA3AAA3" w:rsidR="00204808" w:rsidRPr="003A024F" w:rsidRDefault="00204808" w:rsidP="00590F82">
            <w:pPr>
              <w:spacing w:before="240" w:after="240"/>
            </w:pPr>
            <w:r w:rsidRPr="003A024F">
              <w:t xml:space="preserve">Platforma monitorująca dla osób dorosłych, dzieci i noworodków z modułami pomiarowymi minimum ciśnienia </w:t>
            </w:r>
            <w:proofErr w:type="spellStart"/>
            <w:r w:rsidRPr="003A024F">
              <w:t>nieiwazyjnego</w:t>
            </w:r>
            <w:proofErr w:type="spellEnd"/>
            <w:r w:rsidRPr="003A024F">
              <w:t xml:space="preserve"> NIBP, temperatury T, saturacji  tlenem hemoglobiny krwi tętniczej SpO2, ilości oddechów </w:t>
            </w:r>
            <w:proofErr w:type="spellStart"/>
            <w:r w:rsidRPr="003A024F">
              <w:t>RRp</w:t>
            </w:r>
            <w:proofErr w:type="spellEnd"/>
            <w:r w:rsidRPr="003A024F">
              <w:t>, częstości bicia serca HR. Wyświetlanie</w:t>
            </w:r>
            <w:r>
              <w:t xml:space="preserve"> wartości, </w:t>
            </w:r>
            <w:r w:rsidRPr="003A024F">
              <w:t xml:space="preserve"> trendów, komunikatów i granic progów alarmowych</w:t>
            </w:r>
            <w:r>
              <w:t xml:space="preserve">.  </w:t>
            </w:r>
          </w:p>
        </w:tc>
        <w:tc>
          <w:tcPr>
            <w:tcW w:w="2410" w:type="dxa"/>
            <w:vAlign w:val="center"/>
          </w:tcPr>
          <w:p w14:paraId="568ABEB2" w14:textId="5F10024D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3C2A59B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420465BC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A1CE60F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1B2B779" w14:textId="1E5E13C7" w:rsidR="00204808" w:rsidRPr="00C425DA" w:rsidRDefault="00204808" w:rsidP="00590F82">
            <w:pPr>
              <w:spacing w:before="240" w:after="240"/>
            </w:pPr>
            <w:r w:rsidRPr="00C425DA">
              <w:t xml:space="preserve">Nieinwazyjny pomiar i prezentacja dynamicznego wskaźnika zmienności amplitudy fali </w:t>
            </w:r>
            <w:proofErr w:type="spellStart"/>
            <w:r w:rsidRPr="00C425DA">
              <w:t>pletyzmograficznej</w:t>
            </w:r>
            <w:proofErr w:type="spellEnd"/>
            <w:r w:rsidR="00D618B9">
              <w:t xml:space="preserve"> (np. </w:t>
            </w:r>
            <w:proofErr w:type="spellStart"/>
            <w:r w:rsidR="00D618B9">
              <w:t>PVi</w:t>
            </w:r>
            <w:proofErr w:type="spellEnd"/>
            <w:r w:rsidR="00D618B9">
              <w:t xml:space="preserve"> lub inny według nomenklatury producenta)</w:t>
            </w:r>
            <w:r w:rsidRPr="00C425DA">
              <w:t xml:space="preserve">, wyliczanego na podstawie analizy cyklu oddechowego pacjenta, w celu nieinwazyjnej oceny reaktywności na </w:t>
            </w:r>
            <w:proofErr w:type="spellStart"/>
            <w:r w:rsidRPr="00C425DA">
              <w:t>płynoterapię</w:t>
            </w:r>
            <w:proofErr w:type="spellEnd"/>
            <w:r w:rsidR="00D618B9">
              <w:t>,</w:t>
            </w:r>
            <w:r>
              <w:t xml:space="preserve"> </w:t>
            </w:r>
            <w:r w:rsidRPr="00C425DA">
              <w:t xml:space="preserve"> w każdym z oferowanych monitorów  </w:t>
            </w:r>
          </w:p>
        </w:tc>
        <w:tc>
          <w:tcPr>
            <w:tcW w:w="2410" w:type="dxa"/>
            <w:vAlign w:val="center"/>
          </w:tcPr>
          <w:p w14:paraId="003577B3" w14:textId="62365D42" w:rsidR="00204808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1E3DC03B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3D954D2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4BD5FD3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0120A41" w14:textId="11E3B9F5" w:rsidR="00204808" w:rsidRPr="003A024F" w:rsidRDefault="00204808" w:rsidP="00590F82">
            <w:pPr>
              <w:spacing w:before="240" w:after="240"/>
            </w:pPr>
            <w:r w:rsidRPr="00C425DA">
              <w:t xml:space="preserve">Możliwość rozbudowy o pomiary: hemoglobiny całkowitej </w:t>
            </w:r>
            <w:proofErr w:type="spellStart"/>
            <w:r w:rsidRPr="00C425DA">
              <w:t>SpHb</w:t>
            </w:r>
            <w:proofErr w:type="spellEnd"/>
            <w:r w:rsidRPr="00C425DA">
              <w:t>, karboksyhemoglobin</w:t>
            </w:r>
            <w:r w:rsidR="00D618B9">
              <w:t>y</w:t>
            </w:r>
            <w:r w:rsidRPr="00C425DA">
              <w:t xml:space="preserve"> (</w:t>
            </w:r>
            <w:proofErr w:type="spellStart"/>
            <w:r w:rsidRPr="00C425DA">
              <w:t>SpCO</w:t>
            </w:r>
            <w:proofErr w:type="spellEnd"/>
            <w:r w:rsidRPr="00C425DA">
              <w:t>), methemoglobin</w:t>
            </w:r>
            <w:r w:rsidR="00D618B9">
              <w:t>y</w:t>
            </w:r>
            <w:r w:rsidRPr="00C425DA">
              <w:t xml:space="preserve">  (</w:t>
            </w:r>
            <w:proofErr w:type="spellStart"/>
            <w:r w:rsidRPr="00C425DA">
              <w:t>SpMet</w:t>
            </w:r>
            <w:proofErr w:type="spellEnd"/>
            <w:r w:rsidRPr="00C425DA">
              <w:t>), całkowitej zawartość tlenu (</w:t>
            </w:r>
            <w:proofErr w:type="spellStart"/>
            <w:r w:rsidRPr="00C425DA">
              <w:t>SpOC</w:t>
            </w:r>
            <w:proofErr w:type="spellEnd"/>
            <w:r w:rsidRPr="00C425DA">
              <w:t>)</w:t>
            </w:r>
            <w:r w:rsidR="00D618B9">
              <w:t xml:space="preserve"> i</w:t>
            </w:r>
            <w:r w:rsidRPr="00C425DA">
              <w:t xml:space="preserve"> pomiar respiracji metodą akustyczną (</w:t>
            </w:r>
            <w:proofErr w:type="spellStart"/>
            <w:r w:rsidRPr="00C425DA">
              <w:t>RRa</w:t>
            </w:r>
            <w:proofErr w:type="spellEnd"/>
            <w:r w:rsidRPr="00C425DA">
              <w:t>)</w:t>
            </w:r>
          </w:p>
        </w:tc>
        <w:tc>
          <w:tcPr>
            <w:tcW w:w="2410" w:type="dxa"/>
            <w:vAlign w:val="center"/>
          </w:tcPr>
          <w:p w14:paraId="6F2028F7" w14:textId="3C695FA5" w:rsidR="00204808" w:rsidRDefault="00D618B9" w:rsidP="00590F82">
            <w:pPr>
              <w:pStyle w:val="Tekstpodstawowy2"/>
              <w:spacing w:before="240" w:after="240" w:line="240" w:lineRule="auto"/>
              <w:jc w:val="center"/>
            </w:pPr>
            <w:r w:rsidRPr="00D618B9">
              <w:t>TAK, podać</w:t>
            </w:r>
          </w:p>
        </w:tc>
        <w:tc>
          <w:tcPr>
            <w:tcW w:w="1561" w:type="dxa"/>
            <w:vAlign w:val="center"/>
          </w:tcPr>
          <w:p w14:paraId="3FD08544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6C7181EE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544CC39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B5BAFD3" w14:textId="3231A2B9" w:rsidR="00204808" w:rsidRPr="003A024F" w:rsidRDefault="00204808" w:rsidP="00590F82">
            <w:pPr>
              <w:spacing w:before="240" w:after="240"/>
            </w:pPr>
            <w:r w:rsidRPr="00C425DA">
              <w:t xml:space="preserve">Monitorowanie nieinwazyjne hemoglobiny </w:t>
            </w:r>
            <w:proofErr w:type="spellStart"/>
            <w:r w:rsidRPr="00C425DA">
              <w:t>SpHb</w:t>
            </w:r>
            <w:proofErr w:type="spellEnd"/>
            <w:r w:rsidRPr="00C425DA">
              <w:t xml:space="preserve"> (spot-</w:t>
            </w:r>
            <w:proofErr w:type="spellStart"/>
            <w:r w:rsidRPr="00C425DA">
              <w:t>check</w:t>
            </w:r>
            <w:proofErr w:type="spellEnd"/>
            <w:r w:rsidRPr="00C425DA">
              <w:t xml:space="preserve"> lub z trendem z możliwością kalibracji – do wyboru przez personel) – w minimum 1 oferowanym urządzeniu. Wraz z</w:t>
            </w:r>
            <w:r>
              <w:t xml:space="preserve"> </w:t>
            </w:r>
            <w:r w:rsidRPr="00C425DA">
              <w:t xml:space="preserve">zaoferowanym modułem pomiaru </w:t>
            </w:r>
            <w:proofErr w:type="spellStart"/>
            <w:r w:rsidRPr="00C425DA">
              <w:t>SpHb</w:t>
            </w:r>
            <w:proofErr w:type="spellEnd"/>
            <w:r w:rsidRPr="00C425DA">
              <w:t xml:space="preserve"> dodatkowy czujnik – klips na palec wielorazowego użytku do pomiaru </w:t>
            </w:r>
            <w:proofErr w:type="spellStart"/>
            <w:r w:rsidRPr="00C425DA">
              <w:t>SpHb</w:t>
            </w:r>
            <w:proofErr w:type="spellEnd"/>
            <w:r w:rsidRPr="00C425DA">
              <w:t xml:space="preserve">    </w:t>
            </w:r>
          </w:p>
        </w:tc>
        <w:tc>
          <w:tcPr>
            <w:tcW w:w="2410" w:type="dxa"/>
            <w:vAlign w:val="center"/>
          </w:tcPr>
          <w:p w14:paraId="37751B14" w14:textId="6ABB14B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229C979F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6D33911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9927920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33DAF98" w14:textId="02D96A4B" w:rsidR="00204808" w:rsidRPr="003A024F" w:rsidRDefault="00204808" w:rsidP="00590F82">
            <w:pPr>
              <w:spacing w:before="240" w:after="240"/>
            </w:pPr>
            <w:r>
              <w:t>N</w:t>
            </w:r>
            <w:r w:rsidRPr="003A024F">
              <w:t>ieinwazyjny pomiar i prezentacj</w:t>
            </w:r>
            <w:r>
              <w:t>ę</w:t>
            </w:r>
            <w:r w:rsidRPr="003A024F">
              <w:t xml:space="preserve"> wskaźnika rezerwy tlenowej </w:t>
            </w:r>
            <w:r>
              <w:t xml:space="preserve"> </w:t>
            </w:r>
            <w:r w:rsidRPr="00177EEF">
              <w:t xml:space="preserve">w minimum </w:t>
            </w:r>
            <w:r w:rsidR="00D618B9">
              <w:t>2</w:t>
            </w:r>
            <w:r w:rsidRPr="00177EEF">
              <w:t xml:space="preserve"> oferowany</w:t>
            </w:r>
            <w:r w:rsidR="00D618B9">
              <w:t>ch</w:t>
            </w:r>
            <w:r w:rsidRPr="00177EEF">
              <w:t xml:space="preserve"> </w:t>
            </w:r>
            <w:proofErr w:type="spellStart"/>
            <w:r w:rsidRPr="00177EEF">
              <w:t>urządzen</w:t>
            </w:r>
            <w:r w:rsidR="00D618B9">
              <w:t>ich</w:t>
            </w:r>
            <w:proofErr w:type="spellEnd"/>
          </w:p>
        </w:tc>
        <w:tc>
          <w:tcPr>
            <w:tcW w:w="2410" w:type="dxa"/>
            <w:vAlign w:val="center"/>
          </w:tcPr>
          <w:p w14:paraId="5086346F" w14:textId="6422C739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>
              <w:t xml:space="preserve"> TAK</w:t>
            </w:r>
          </w:p>
        </w:tc>
        <w:tc>
          <w:tcPr>
            <w:tcW w:w="1561" w:type="dxa"/>
            <w:vAlign w:val="center"/>
          </w:tcPr>
          <w:p w14:paraId="47965479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D618B9" w:rsidRPr="003A024F" w14:paraId="7C07FCCD" w14:textId="77777777" w:rsidTr="0076537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A993850" w14:textId="77777777" w:rsidR="00D618B9" w:rsidRPr="003A024F" w:rsidRDefault="00D618B9" w:rsidP="00D618B9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31210DB" w14:textId="7D26DA0B" w:rsidR="00D618B9" w:rsidRPr="003A024F" w:rsidRDefault="00D618B9" w:rsidP="00D618B9">
            <w:pPr>
              <w:spacing w:before="240" w:after="240"/>
            </w:pPr>
            <w:r w:rsidRPr="003A024F">
              <w:t xml:space="preserve">Możliwość rozbudowy o pomiar kapnografii  </w:t>
            </w:r>
          </w:p>
        </w:tc>
        <w:tc>
          <w:tcPr>
            <w:tcW w:w="2410" w:type="dxa"/>
          </w:tcPr>
          <w:p w14:paraId="771D7972" w14:textId="56A1D9B6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</w:pPr>
            <w:r w:rsidRPr="00F20A3F">
              <w:t>TAK, podać</w:t>
            </w:r>
          </w:p>
        </w:tc>
        <w:tc>
          <w:tcPr>
            <w:tcW w:w="1561" w:type="dxa"/>
            <w:vAlign w:val="center"/>
          </w:tcPr>
          <w:p w14:paraId="40C90D17" w14:textId="77777777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D618B9" w:rsidRPr="003A024F" w14:paraId="2870D72E" w14:textId="77777777" w:rsidTr="0076537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97A2F52" w14:textId="77777777" w:rsidR="00D618B9" w:rsidRPr="003A024F" w:rsidRDefault="00D618B9" w:rsidP="00D618B9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F763787" w14:textId="403465B0" w:rsidR="00D618B9" w:rsidRPr="003A024F" w:rsidRDefault="00D618B9" w:rsidP="00D618B9">
            <w:pPr>
              <w:spacing w:before="240" w:after="240"/>
            </w:pPr>
            <w:r w:rsidRPr="003A024F">
              <w:t xml:space="preserve">Możliwość rozbudowy o pomiar EEG </w:t>
            </w:r>
            <w:r>
              <w:t>u pacjentów dorosłych</w:t>
            </w:r>
          </w:p>
        </w:tc>
        <w:tc>
          <w:tcPr>
            <w:tcW w:w="2410" w:type="dxa"/>
          </w:tcPr>
          <w:p w14:paraId="353D0E9C" w14:textId="5773437E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</w:pPr>
            <w:r w:rsidRPr="00F20A3F">
              <w:t>TAK, podać</w:t>
            </w:r>
          </w:p>
        </w:tc>
        <w:tc>
          <w:tcPr>
            <w:tcW w:w="1561" w:type="dxa"/>
            <w:vAlign w:val="center"/>
          </w:tcPr>
          <w:p w14:paraId="026644FA" w14:textId="77777777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D618B9" w:rsidRPr="003A024F" w14:paraId="2B52EB81" w14:textId="77777777" w:rsidTr="0076537C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BFBC793" w14:textId="77777777" w:rsidR="00D618B9" w:rsidRPr="003A024F" w:rsidRDefault="00D618B9" w:rsidP="00D618B9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523FDEF" w14:textId="1549753F" w:rsidR="00D618B9" w:rsidRPr="003A024F" w:rsidRDefault="00D618B9" w:rsidP="00D618B9">
            <w:pPr>
              <w:spacing w:before="240" w:after="240"/>
            </w:pPr>
            <w:r w:rsidRPr="00C425DA">
              <w:t xml:space="preserve">Możliwość rozbudowy o moduł oksymetrii regionalnej; nieinwazyjne monitorowanie regionalnej saturacji tlenem hemoglobiny krwi w tkance pod czujnikiem   </w:t>
            </w:r>
          </w:p>
        </w:tc>
        <w:tc>
          <w:tcPr>
            <w:tcW w:w="2410" w:type="dxa"/>
          </w:tcPr>
          <w:p w14:paraId="60D1A81E" w14:textId="6C77AAC8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</w:pPr>
            <w:r w:rsidRPr="00F20A3F">
              <w:t>TAK, podać</w:t>
            </w:r>
          </w:p>
        </w:tc>
        <w:tc>
          <w:tcPr>
            <w:tcW w:w="1561" w:type="dxa"/>
            <w:vAlign w:val="center"/>
          </w:tcPr>
          <w:p w14:paraId="662B6F1F" w14:textId="77777777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6FC87EB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E8F96CF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5993A47" w14:textId="72446DC3" w:rsidR="00204808" w:rsidRPr="003A024F" w:rsidRDefault="00204808" w:rsidP="00590F82">
            <w:pPr>
              <w:spacing w:before="240" w:after="240"/>
            </w:pPr>
            <w:r w:rsidRPr="003A024F">
              <w:t>Możliwość rozbudowy o moduł do pomiar parametrów hemodynamicznych</w:t>
            </w:r>
          </w:p>
        </w:tc>
        <w:tc>
          <w:tcPr>
            <w:tcW w:w="2410" w:type="dxa"/>
            <w:vAlign w:val="center"/>
          </w:tcPr>
          <w:p w14:paraId="625D564F" w14:textId="7A5871DF" w:rsidR="00204808" w:rsidRPr="003A024F" w:rsidRDefault="00D618B9" w:rsidP="00590F82">
            <w:pPr>
              <w:pStyle w:val="Tekstpodstawowy2"/>
              <w:spacing w:before="240" w:after="240" w:line="240" w:lineRule="auto"/>
              <w:jc w:val="center"/>
            </w:pPr>
            <w:r w:rsidRPr="00D618B9">
              <w:t>TAK, podać</w:t>
            </w:r>
          </w:p>
        </w:tc>
        <w:tc>
          <w:tcPr>
            <w:tcW w:w="1561" w:type="dxa"/>
            <w:vAlign w:val="center"/>
          </w:tcPr>
          <w:p w14:paraId="31C50E75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D618B9" w:rsidRPr="003A024F" w14:paraId="31AAEF9E" w14:textId="77777777" w:rsidTr="00D618B9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9B1EEA5" w14:textId="77777777" w:rsidR="00D618B9" w:rsidRPr="003A024F" w:rsidRDefault="00D618B9" w:rsidP="00D618B9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A1D2AC0" w14:textId="7945EBAE" w:rsidR="00D618B9" w:rsidRPr="003A024F" w:rsidRDefault="00D618B9" w:rsidP="00D618B9">
            <w:pPr>
              <w:spacing w:before="240" w:after="240"/>
            </w:pPr>
            <w:r>
              <w:t>B</w:t>
            </w:r>
            <w:r w:rsidRPr="003A024F">
              <w:t>ezprzewodow</w:t>
            </w:r>
            <w:r>
              <w:t>y</w:t>
            </w:r>
            <w:r w:rsidRPr="003A024F">
              <w:t xml:space="preserve"> pomiar SpO</w:t>
            </w:r>
            <w:r w:rsidRPr="003A024F">
              <w:rPr>
                <w:vertAlign w:val="subscript"/>
              </w:rPr>
              <w:t xml:space="preserve">2 </w:t>
            </w:r>
            <w:r w:rsidRPr="003A024F">
              <w:t>dla pacjentów mobilnych lub izolowanych</w:t>
            </w:r>
            <w:r>
              <w:t>, w dostawie min dwa zestawy bezprzewodowego pomiaru saturacji</w:t>
            </w:r>
          </w:p>
        </w:tc>
        <w:tc>
          <w:tcPr>
            <w:tcW w:w="2410" w:type="dxa"/>
            <w:vAlign w:val="center"/>
          </w:tcPr>
          <w:p w14:paraId="0BFDD681" w14:textId="04711CDD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</w:pPr>
            <w:r w:rsidRPr="00E524FF">
              <w:t>TAK, podać</w:t>
            </w:r>
          </w:p>
        </w:tc>
        <w:tc>
          <w:tcPr>
            <w:tcW w:w="1561" w:type="dxa"/>
            <w:vAlign w:val="center"/>
          </w:tcPr>
          <w:p w14:paraId="241AC2AB" w14:textId="77777777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D618B9" w:rsidRPr="003A024F" w14:paraId="43D14F2C" w14:textId="77777777" w:rsidTr="00D618B9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5B73D8B" w14:textId="77777777" w:rsidR="00D618B9" w:rsidRPr="003A024F" w:rsidRDefault="00D618B9" w:rsidP="00D618B9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1C0B95D" w14:textId="38D232C5" w:rsidR="00D618B9" w:rsidRPr="003A024F" w:rsidRDefault="00D618B9" w:rsidP="00D618B9">
            <w:pPr>
              <w:spacing w:before="240" w:after="240"/>
            </w:pPr>
            <w:r>
              <w:t>B</w:t>
            </w:r>
            <w:r w:rsidRPr="003A024F">
              <w:t>ezprzewodow</w:t>
            </w:r>
            <w:r>
              <w:t>y</w:t>
            </w:r>
            <w:r w:rsidRPr="003A024F">
              <w:t xml:space="preserve"> pomiar temperatury dla  pacjentów mobilnych lub izolowanych</w:t>
            </w:r>
            <w:r>
              <w:t xml:space="preserve">, </w:t>
            </w:r>
            <w:r w:rsidRPr="00FD1E86">
              <w:t>w dostawie min dwa zestawy</w:t>
            </w:r>
            <w:r>
              <w:t xml:space="preserve"> bezprzewodowego</w:t>
            </w:r>
            <w:r w:rsidRPr="00FD1E86">
              <w:t xml:space="preserve"> pomiarowe</w:t>
            </w:r>
            <w:r>
              <w:t xml:space="preserve"> temperatury</w:t>
            </w:r>
          </w:p>
        </w:tc>
        <w:tc>
          <w:tcPr>
            <w:tcW w:w="2410" w:type="dxa"/>
            <w:vAlign w:val="center"/>
          </w:tcPr>
          <w:p w14:paraId="399403A5" w14:textId="287B6898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</w:pPr>
            <w:r w:rsidRPr="00E524FF">
              <w:t>TAK, podać</w:t>
            </w:r>
          </w:p>
        </w:tc>
        <w:tc>
          <w:tcPr>
            <w:tcW w:w="1561" w:type="dxa"/>
            <w:vAlign w:val="center"/>
          </w:tcPr>
          <w:p w14:paraId="7E5CA921" w14:textId="77777777" w:rsidR="00D618B9" w:rsidRPr="003A024F" w:rsidRDefault="00D618B9" w:rsidP="00D618B9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5E318D0C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6A956EA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9781315" w14:textId="76592570" w:rsidR="00204808" w:rsidRPr="003A024F" w:rsidRDefault="00204808" w:rsidP="00590F82">
            <w:pPr>
              <w:spacing w:before="240" w:after="240"/>
            </w:pPr>
            <w:r w:rsidRPr="003A024F">
              <w:t>Pomiar temperatury termometrem dotykowym pacha/ usta</w:t>
            </w:r>
            <w:r w:rsidR="00944D3A">
              <w:t xml:space="preserve"> </w:t>
            </w:r>
            <w:r w:rsidR="00944D3A" w:rsidRPr="00944D3A">
              <w:t>we wszystkich oferowanych urządzeniach</w:t>
            </w:r>
            <w:r w:rsidR="00944D3A">
              <w:t>. W dostawie s</w:t>
            </w:r>
            <w:r w:rsidRPr="00177EEF">
              <w:t>terylne</w:t>
            </w:r>
            <w:r>
              <w:t xml:space="preserve"> j</w:t>
            </w:r>
            <w:r w:rsidRPr="00177EEF">
              <w:t>ednorazowe osłony</w:t>
            </w:r>
            <w:r w:rsidR="002C2C37">
              <w:t>,</w:t>
            </w:r>
            <w:r w:rsidRPr="00177EEF">
              <w:t xml:space="preserve"> min 1 000sztuk</w:t>
            </w:r>
          </w:p>
        </w:tc>
        <w:tc>
          <w:tcPr>
            <w:tcW w:w="2410" w:type="dxa"/>
            <w:vAlign w:val="center"/>
          </w:tcPr>
          <w:p w14:paraId="7E80D412" w14:textId="0E3DADF8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2F54AB04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524175A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C2A2E07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934A321" w14:textId="03F97202" w:rsidR="00204808" w:rsidRPr="003A024F" w:rsidRDefault="00204808" w:rsidP="00590F82">
            <w:pPr>
              <w:spacing w:before="240" w:after="240"/>
            </w:pPr>
            <w:r w:rsidRPr="00177EEF">
              <w:t xml:space="preserve">Pomiar temperatury bezdotykowo i bezprzewodowo z przesyłaniem danych poprzez  </w:t>
            </w:r>
            <w:proofErr w:type="spellStart"/>
            <w:r w:rsidRPr="00177EEF">
              <w:t>bluetooth</w:t>
            </w:r>
            <w:proofErr w:type="spellEnd"/>
            <w:r w:rsidRPr="00177EEF">
              <w:t xml:space="preserve"> do platformy we wszystkich oferowanych urządzeniach</w:t>
            </w:r>
          </w:p>
        </w:tc>
        <w:tc>
          <w:tcPr>
            <w:tcW w:w="2410" w:type="dxa"/>
            <w:vAlign w:val="center"/>
          </w:tcPr>
          <w:p w14:paraId="6362E1B5" w14:textId="7F4D254B" w:rsidR="00204808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6379C9D9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4E533D2C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2D1B6C2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25D09F2" w14:textId="13800F97" w:rsidR="00204808" w:rsidRPr="003A024F" w:rsidRDefault="00204808" w:rsidP="00590F82">
            <w:pPr>
              <w:spacing w:before="240" w:after="240"/>
            </w:pPr>
            <w:r w:rsidRPr="003A024F">
              <w:t xml:space="preserve">Mankiety pomiarowe ciśnienia wielorazowego użytku; po dwa mankiety trzech rozmiarów dla dorosłych z każdym </w:t>
            </w:r>
            <w:r w:rsidR="002C2C37">
              <w:t xml:space="preserve">z 3 </w:t>
            </w:r>
            <w:r w:rsidRPr="003A024F">
              <w:t>oferowany</w:t>
            </w:r>
            <w:r w:rsidR="002C2C37">
              <w:t>ch</w:t>
            </w:r>
            <w:r w:rsidRPr="003A024F">
              <w:t xml:space="preserve"> urządze</w:t>
            </w:r>
            <w:r w:rsidR="002C2C37">
              <w:t>ń</w:t>
            </w:r>
          </w:p>
        </w:tc>
        <w:tc>
          <w:tcPr>
            <w:tcW w:w="2410" w:type="dxa"/>
            <w:vAlign w:val="center"/>
          </w:tcPr>
          <w:p w14:paraId="465337BF" w14:textId="4D97AE0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18E6206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04F0B48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7A27E99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FDF7200" w14:textId="6E31EC4C" w:rsidR="00204808" w:rsidRPr="003A024F" w:rsidRDefault="00204808" w:rsidP="00590F82">
            <w:pPr>
              <w:spacing w:before="240" w:after="240"/>
            </w:pPr>
            <w:r w:rsidRPr="003A024F">
              <w:t>Technologia umożliwiająca pomiar saturacji i tętna u pacjentów o skrajnie niskiej perfuzji (od 0,02 %)</w:t>
            </w:r>
          </w:p>
        </w:tc>
        <w:tc>
          <w:tcPr>
            <w:tcW w:w="2410" w:type="dxa"/>
            <w:vAlign w:val="center"/>
          </w:tcPr>
          <w:p w14:paraId="5A25293D" w14:textId="29EE4FD7" w:rsidR="00204808" w:rsidRPr="003A024F" w:rsidRDefault="002C2C37" w:rsidP="00590F82">
            <w:pPr>
              <w:pStyle w:val="Tekstpodstawowy2"/>
              <w:spacing w:before="240" w:after="240" w:line="240" w:lineRule="auto"/>
              <w:jc w:val="center"/>
            </w:pPr>
            <w:r w:rsidRPr="002C2C37">
              <w:t>TAK, podać</w:t>
            </w:r>
          </w:p>
        </w:tc>
        <w:tc>
          <w:tcPr>
            <w:tcW w:w="1561" w:type="dxa"/>
            <w:vAlign w:val="center"/>
          </w:tcPr>
          <w:p w14:paraId="5EABEEB0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02B14B7F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1494ED2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4618A3C" w14:textId="560D3FBA" w:rsidR="00204808" w:rsidRPr="003A024F" w:rsidRDefault="00204808" w:rsidP="00590F82">
            <w:pPr>
              <w:spacing w:before="240" w:after="240"/>
            </w:pPr>
            <w:r w:rsidRPr="003A024F">
              <w:t xml:space="preserve">Parametry z czujnika saturacji wyświetlane na ekranie platformy </w:t>
            </w:r>
            <w:r w:rsidR="00944D3A">
              <w:t>i</w:t>
            </w:r>
            <w:r w:rsidRPr="003A024F">
              <w:t xml:space="preserve"> panelu transportowym</w:t>
            </w:r>
          </w:p>
        </w:tc>
        <w:tc>
          <w:tcPr>
            <w:tcW w:w="2410" w:type="dxa"/>
            <w:vAlign w:val="center"/>
          </w:tcPr>
          <w:p w14:paraId="7D00DF42" w14:textId="7BAF5BD6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581E169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5E107417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5BFCC33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A09A441" w14:textId="30F9D998" w:rsidR="00204808" w:rsidRPr="003A024F" w:rsidRDefault="00204808" w:rsidP="00590F82">
            <w:pPr>
              <w:spacing w:before="240" w:after="240"/>
            </w:pPr>
            <w:r w:rsidRPr="003A024F">
              <w:rPr>
                <w:color w:val="000000"/>
              </w:rPr>
              <w:t>Podgląd na ekranie definicji każdego mierzonego parametru</w:t>
            </w:r>
          </w:p>
        </w:tc>
        <w:tc>
          <w:tcPr>
            <w:tcW w:w="2410" w:type="dxa"/>
            <w:vAlign w:val="center"/>
          </w:tcPr>
          <w:p w14:paraId="3EEF48D3" w14:textId="538A3A9E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7CC9A01D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169C0B05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842846D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ADF1CEA" w14:textId="4757016B" w:rsidR="00204808" w:rsidRPr="003A024F" w:rsidRDefault="00204808" w:rsidP="00590F82">
            <w:pPr>
              <w:spacing w:before="240" w:after="240"/>
            </w:pPr>
            <w:r w:rsidRPr="003A024F">
              <w:t xml:space="preserve">Pasek działań umożliwiający co najmniej: wybór pacjenta, przesłanie danych pomiarowych do systemu HIS  </w:t>
            </w:r>
          </w:p>
        </w:tc>
        <w:tc>
          <w:tcPr>
            <w:tcW w:w="2410" w:type="dxa"/>
            <w:vAlign w:val="center"/>
          </w:tcPr>
          <w:p w14:paraId="0C653C9D" w14:textId="491D05AF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2D31367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7FB9359A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B5F85EC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AA1970A" w14:textId="6D0645CE" w:rsidR="00204808" w:rsidRPr="003A024F" w:rsidRDefault="00204808" w:rsidP="00590F82">
            <w:pPr>
              <w:spacing w:before="240" w:after="240"/>
            </w:pPr>
            <w:r w:rsidRPr="003A024F">
              <w:t>Możliwość zrzutu zawartości ekranu do pliku .</w:t>
            </w:r>
            <w:proofErr w:type="spellStart"/>
            <w:r w:rsidRPr="003A024F">
              <w:t>png</w:t>
            </w:r>
            <w:proofErr w:type="spellEnd"/>
            <w:r w:rsidRPr="003A024F">
              <w:t xml:space="preserve"> i przenoszenia zapamiętanych obrazów do komputera za pomocą nośnika USB </w:t>
            </w:r>
          </w:p>
        </w:tc>
        <w:tc>
          <w:tcPr>
            <w:tcW w:w="2410" w:type="dxa"/>
            <w:vAlign w:val="center"/>
          </w:tcPr>
          <w:p w14:paraId="442C081D" w14:textId="2FBAA9A9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8402430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0D4859C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F4A51EC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135CA09" w14:textId="3F91B0D5" w:rsidR="00204808" w:rsidRPr="003A024F" w:rsidRDefault="00204808" w:rsidP="00590F82">
            <w:pPr>
              <w:spacing w:before="240" w:after="240"/>
            </w:pPr>
            <w:r w:rsidRPr="003A024F">
              <w:t>W trybie monitorowania możliwość wyświetlenia informacji w postaci trendów wraz z zakresem parametrów, aktualnymi wartościami numerycznymi, granicami alarmowymi oraz etykietami parametrów</w:t>
            </w:r>
          </w:p>
        </w:tc>
        <w:tc>
          <w:tcPr>
            <w:tcW w:w="2410" w:type="dxa"/>
            <w:vAlign w:val="center"/>
          </w:tcPr>
          <w:p w14:paraId="6794AC7C" w14:textId="24389631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DA9FC7E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383ECCB6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A7C469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E26C9AF" w14:textId="18F6B2DB" w:rsidR="00204808" w:rsidRPr="003A024F" w:rsidRDefault="00204808" w:rsidP="00590F82">
            <w:pPr>
              <w:spacing w:before="240" w:after="240"/>
            </w:pPr>
            <w:r w:rsidRPr="003A024F">
              <w:t>Diody LED sygnalizujące stany systemowe i alarmy</w:t>
            </w:r>
          </w:p>
        </w:tc>
        <w:tc>
          <w:tcPr>
            <w:tcW w:w="2410" w:type="dxa"/>
            <w:vAlign w:val="center"/>
          </w:tcPr>
          <w:p w14:paraId="11141ABD" w14:textId="23DCB8E4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B52882C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3A04D4B8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C403BF4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748F7AD" w14:textId="7C1F8F7D" w:rsidR="00204808" w:rsidRPr="003A024F" w:rsidRDefault="00204808" w:rsidP="00590F82">
            <w:pPr>
              <w:spacing w:before="240" w:after="240"/>
            </w:pPr>
            <w:r w:rsidRPr="003A024F">
              <w:t>Regulowane progi alarmowe NIBP, SpO2 i temperatury; regulowana głośność sygnału alarmowego.</w:t>
            </w:r>
          </w:p>
        </w:tc>
        <w:tc>
          <w:tcPr>
            <w:tcW w:w="2410" w:type="dxa"/>
            <w:vAlign w:val="center"/>
          </w:tcPr>
          <w:p w14:paraId="3552813D" w14:textId="58AE35B9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934CF63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755C136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66162D2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118F32C" w14:textId="0B45F0D3" w:rsidR="00204808" w:rsidRPr="003A024F" w:rsidRDefault="00204808" w:rsidP="00590F82">
            <w:pPr>
              <w:spacing w:before="240" w:after="240"/>
            </w:pPr>
            <w:r w:rsidRPr="003A024F">
              <w:t xml:space="preserve">Automatyczne obliczanie skali wczesnego ostrzegania EWS  zgodnie z ustaleniami </w:t>
            </w:r>
            <w:proofErr w:type="spellStart"/>
            <w:r w:rsidRPr="003A024F">
              <w:t>Royal</w:t>
            </w:r>
            <w:proofErr w:type="spellEnd"/>
            <w:r w:rsidRPr="003A024F">
              <w:t xml:space="preserve"> College of </w:t>
            </w:r>
            <w:proofErr w:type="spellStart"/>
            <w:r w:rsidRPr="003A024F">
              <w:t>Physicians</w:t>
            </w:r>
            <w:proofErr w:type="spellEnd"/>
          </w:p>
        </w:tc>
        <w:tc>
          <w:tcPr>
            <w:tcW w:w="2410" w:type="dxa"/>
            <w:vAlign w:val="center"/>
          </w:tcPr>
          <w:p w14:paraId="7535B380" w14:textId="1A411F3C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8343182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3D876190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8605132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217C6CD" w14:textId="75241083" w:rsidR="00204808" w:rsidRPr="003A024F" w:rsidRDefault="00204808" w:rsidP="00590F82">
            <w:pPr>
              <w:spacing w:before="240" w:after="240"/>
            </w:pPr>
            <w:r w:rsidRPr="003A024F">
              <w:t>Wartości EWS obliczane na podstawie zmierzonych parametrów i wprowadzonych  danych</w:t>
            </w:r>
            <w:r w:rsidR="002C2C37">
              <w:t xml:space="preserve"> </w:t>
            </w:r>
          </w:p>
        </w:tc>
        <w:tc>
          <w:tcPr>
            <w:tcW w:w="2410" w:type="dxa"/>
            <w:vAlign w:val="center"/>
          </w:tcPr>
          <w:p w14:paraId="753285EE" w14:textId="688EAD65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E48E509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4AAB501B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DB69C3F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194C294" w14:textId="17192062" w:rsidR="00204808" w:rsidRPr="003A024F" w:rsidRDefault="00204808" w:rsidP="00590F82">
            <w:pPr>
              <w:spacing w:before="240" w:after="240"/>
            </w:pPr>
            <w:r w:rsidRPr="003A024F">
              <w:t>Prezentacja na ekranie monitora wartości EWS i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2410" w:type="dxa"/>
            <w:vAlign w:val="center"/>
          </w:tcPr>
          <w:p w14:paraId="32F96941" w14:textId="469FF753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547B303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204808" w:rsidRPr="003A024F" w14:paraId="5D001C1C" w14:textId="77777777" w:rsidTr="00CE1EBF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92D09BB" w14:textId="77777777" w:rsidR="00204808" w:rsidRPr="003A024F" w:rsidRDefault="00204808" w:rsidP="00590F82">
            <w:pPr>
              <w:pStyle w:val="Tekstpodstawowy2"/>
              <w:numPr>
                <w:ilvl w:val="0"/>
                <w:numId w:val="9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FDB1051" w14:textId="00F7B727" w:rsidR="00204808" w:rsidRPr="003A024F" w:rsidRDefault="00204808" w:rsidP="00590F82">
            <w:pPr>
              <w:spacing w:before="240" w:after="240"/>
            </w:pPr>
            <w:r w:rsidRPr="003A024F">
              <w:t>Możliwość zaimplementowania różnych protokołów EWS: np. NEWS, PEWS oraz opracowanych przez użytkownika</w:t>
            </w:r>
          </w:p>
        </w:tc>
        <w:tc>
          <w:tcPr>
            <w:tcW w:w="2410" w:type="dxa"/>
            <w:vAlign w:val="center"/>
          </w:tcPr>
          <w:p w14:paraId="520DD4E8" w14:textId="1A82030D" w:rsidR="00204808" w:rsidRPr="003A024F" w:rsidRDefault="002C2C37" w:rsidP="00590F82">
            <w:pPr>
              <w:pStyle w:val="Tekstpodstawowy2"/>
              <w:spacing w:before="240" w:after="240" w:line="240" w:lineRule="auto"/>
              <w:jc w:val="center"/>
            </w:pPr>
            <w:r w:rsidRPr="002C2C37">
              <w:t>TAK, podać</w:t>
            </w:r>
          </w:p>
        </w:tc>
        <w:tc>
          <w:tcPr>
            <w:tcW w:w="1561" w:type="dxa"/>
            <w:vAlign w:val="center"/>
          </w:tcPr>
          <w:p w14:paraId="77ADAE2E" w14:textId="77777777" w:rsidR="00204808" w:rsidRPr="003A024F" w:rsidRDefault="00204808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944D3A" w:rsidRPr="003A024F" w14:paraId="31784A8D" w14:textId="77777777" w:rsidTr="00944D3A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7B8393A" w14:textId="54F951E5" w:rsidR="00944D3A" w:rsidRPr="003A024F" w:rsidRDefault="0012515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944D3A">
              <w:rPr>
                <w:b/>
                <w:bCs/>
              </w:rPr>
              <w:t xml:space="preserve">MONITORY FUNKCJI ŻYCIOWYCH I PARAMETRÓW KRYTYCZNYCH, TYP </w:t>
            </w:r>
            <w:r>
              <w:rPr>
                <w:b/>
                <w:bCs/>
              </w:rPr>
              <w:t>2</w:t>
            </w:r>
            <w:r w:rsidRPr="00944D3A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7</w:t>
            </w:r>
            <w:r w:rsidRPr="00944D3A">
              <w:rPr>
                <w:b/>
                <w:bCs/>
              </w:rPr>
              <w:t xml:space="preserve"> SZTUK</w:t>
            </w:r>
            <w:r>
              <w:rPr>
                <w:b/>
                <w:bCs/>
              </w:rPr>
              <w:t xml:space="preserve"> </w:t>
            </w:r>
          </w:p>
        </w:tc>
      </w:tr>
      <w:tr w:rsidR="00944D3A" w:rsidRPr="003A024F" w14:paraId="6D7C29DB" w14:textId="77777777" w:rsidTr="00D475DB">
        <w:trPr>
          <w:trHeight w:val="20"/>
        </w:trPr>
        <w:tc>
          <w:tcPr>
            <w:tcW w:w="14003" w:type="dxa"/>
            <w:gridSpan w:val="4"/>
            <w:tcMar>
              <w:left w:w="28" w:type="dxa"/>
              <w:right w:w="28" w:type="dxa"/>
            </w:tcMar>
            <w:vAlign w:val="center"/>
          </w:tcPr>
          <w:p w14:paraId="23E5F1F5" w14:textId="77777777" w:rsidR="00944D3A" w:rsidRPr="003A024F" w:rsidRDefault="00944D3A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Producent ………………………………..  (Należy podać)</w:t>
            </w:r>
          </w:p>
          <w:p w14:paraId="478013A7" w14:textId="77777777" w:rsidR="00944D3A" w:rsidRPr="003A024F" w:rsidRDefault="00944D3A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Model ……………………………………  (Należy podać)</w:t>
            </w:r>
          </w:p>
          <w:p w14:paraId="177ECABB" w14:textId="77777777" w:rsidR="00944D3A" w:rsidRPr="003A024F" w:rsidRDefault="00944D3A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Kraj pochodzenia …………………………(Należy podać)</w:t>
            </w:r>
          </w:p>
          <w:p w14:paraId="76343256" w14:textId="77777777" w:rsidR="00944D3A" w:rsidRPr="003A024F" w:rsidRDefault="00944D3A" w:rsidP="00590F82">
            <w:pPr>
              <w:pStyle w:val="Tekstpodstawowy2"/>
              <w:spacing w:before="240" w:after="240" w:line="360" w:lineRule="auto"/>
              <w:ind w:left="114"/>
            </w:pPr>
            <w:r w:rsidRPr="003A024F">
              <w:t>Rok produkcji: ……………………………(Należy podać)</w:t>
            </w:r>
          </w:p>
          <w:p w14:paraId="4B7BF53E" w14:textId="77777777" w:rsidR="00944D3A" w:rsidRPr="003A024F" w:rsidRDefault="00944D3A" w:rsidP="00590F82">
            <w:pPr>
              <w:pStyle w:val="Tekstpodstawowy2"/>
              <w:spacing w:before="240" w:after="240" w:line="360" w:lineRule="auto"/>
              <w:ind w:left="114"/>
              <w:rPr>
                <w:b/>
                <w:i/>
              </w:rPr>
            </w:pPr>
            <w:r w:rsidRPr="003A024F">
              <w:rPr>
                <w:i/>
              </w:rPr>
              <w:t>wymagane urządzenie fabrycznie nowe, rok produkcji 2025/ 2026 r.</w:t>
            </w:r>
          </w:p>
        </w:tc>
      </w:tr>
      <w:tr w:rsidR="00BE2131" w:rsidRPr="003A024F" w14:paraId="568877F0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D5A7C22" w14:textId="1D15C3E0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6A631AE" w14:textId="77777777" w:rsidR="00BE2131" w:rsidRPr="00C425DA" w:rsidRDefault="00BE2131" w:rsidP="00590F82">
            <w:pPr>
              <w:spacing w:before="240" w:after="240"/>
            </w:pPr>
            <w:r w:rsidRPr="00C425DA">
              <w:t>Urządzenie do monitorowania funkcji życiowych z modułami pomiarowymi:</w:t>
            </w:r>
          </w:p>
          <w:p w14:paraId="70CCBCAB" w14:textId="77777777" w:rsidR="00BE2131" w:rsidRPr="00C425DA" w:rsidRDefault="00BE2131" w:rsidP="00590F82">
            <w:pPr>
              <w:spacing w:before="240" w:after="240"/>
            </w:pPr>
            <w:r w:rsidRPr="00C425DA">
              <w:t xml:space="preserve">- ciśnienia </w:t>
            </w:r>
            <w:proofErr w:type="spellStart"/>
            <w:r w:rsidRPr="00C425DA">
              <w:t>nieiwazyjnego</w:t>
            </w:r>
            <w:proofErr w:type="spellEnd"/>
            <w:r w:rsidRPr="00C425DA">
              <w:t xml:space="preserve"> NIBP, </w:t>
            </w:r>
          </w:p>
          <w:p w14:paraId="796EF1DD" w14:textId="77777777" w:rsidR="00BE2131" w:rsidRPr="00C425DA" w:rsidRDefault="00BE2131" w:rsidP="00590F82">
            <w:pPr>
              <w:spacing w:before="240" w:after="240"/>
            </w:pPr>
            <w:r w:rsidRPr="00C425DA">
              <w:t>- temperatury T</w:t>
            </w:r>
          </w:p>
          <w:p w14:paraId="735914F7" w14:textId="3041B455" w:rsidR="00BE2131" w:rsidRPr="003A024F" w:rsidRDefault="00BE2131" w:rsidP="00590F82">
            <w:pPr>
              <w:spacing w:before="240" w:after="240"/>
            </w:pPr>
            <w:r w:rsidRPr="00C425DA">
              <w:t>- saturacji  tlenem hemoglobiny krwi tętniczej SpO2</w:t>
            </w:r>
          </w:p>
        </w:tc>
        <w:tc>
          <w:tcPr>
            <w:tcW w:w="2410" w:type="dxa"/>
            <w:vAlign w:val="center"/>
          </w:tcPr>
          <w:p w14:paraId="3B864828" w14:textId="4BE9DA87" w:rsidR="00BE2131" w:rsidRPr="003A024F" w:rsidRDefault="002C2C37" w:rsidP="00590F82">
            <w:pPr>
              <w:pStyle w:val="Tekstpodstawowy2"/>
              <w:spacing w:before="240" w:after="240" w:line="240" w:lineRule="auto"/>
              <w:jc w:val="center"/>
            </w:pPr>
            <w:r w:rsidRPr="002C2C37">
              <w:t>TAK, podać</w:t>
            </w:r>
          </w:p>
        </w:tc>
        <w:tc>
          <w:tcPr>
            <w:tcW w:w="1561" w:type="dxa"/>
            <w:vAlign w:val="center"/>
          </w:tcPr>
          <w:p w14:paraId="298B0D42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1FF5C17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C6E1FA8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7C15855" w14:textId="2BC203E6" w:rsidR="00BE2131" w:rsidRPr="003A024F" w:rsidRDefault="00BE2131" w:rsidP="00590F82">
            <w:pPr>
              <w:spacing w:before="240" w:after="240"/>
            </w:pPr>
            <w:r w:rsidRPr="00C425DA">
              <w:t>Dopasowanie zakresu zbieranych przez monitor danych (pomiar automatyczny lub wpisywanie ręczne) do rodzaju oddziału i pacjentów, np. oddział internistyczny, kardiologiczny, chirurgiczny, położniczy, noworodkowy, onkologiczny</w:t>
            </w:r>
          </w:p>
        </w:tc>
        <w:tc>
          <w:tcPr>
            <w:tcW w:w="2410" w:type="dxa"/>
            <w:vAlign w:val="center"/>
          </w:tcPr>
          <w:p w14:paraId="0F6688BA" w14:textId="14CE461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>
              <w:t xml:space="preserve"> </w:t>
            </w:r>
          </w:p>
        </w:tc>
        <w:tc>
          <w:tcPr>
            <w:tcW w:w="1561" w:type="dxa"/>
            <w:vAlign w:val="center"/>
          </w:tcPr>
          <w:p w14:paraId="6B9804DC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91F782C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C7CB50B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73A6D44" w14:textId="567799AE" w:rsidR="00BE2131" w:rsidRPr="003A024F" w:rsidRDefault="00BE2131" w:rsidP="00590F82">
            <w:pPr>
              <w:spacing w:before="240" w:after="240"/>
            </w:pPr>
            <w:r w:rsidRPr="00C425DA">
              <w:t>Możliwość ręcznego wpisywania min. 30 dodatkowych parametrów według wskazań użytkownika m.in. wzrost, waga, poziom bólu, stolec, bilans płynów</w:t>
            </w:r>
          </w:p>
        </w:tc>
        <w:tc>
          <w:tcPr>
            <w:tcW w:w="2410" w:type="dxa"/>
            <w:vAlign w:val="center"/>
          </w:tcPr>
          <w:p w14:paraId="777EB6B9" w14:textId="47C248D4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>
              <w:t xml:space="preserve"> </w:t>
            </w:r>
          </w:p>
        </w:tc>
        <w:tc>
          <w:tcPr>
            <w:tcW w:w="1561" w:type="dxa"/>
            <w:vAlign w:val="center"/>
          </w:tcPr>
          <w:p w14:paraId="5334BC0F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64C4EEEF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751F8F7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EC8F26C" w14:textId="336DD163" w:rsidR="00BE2131" w:rsidRPr="003A024F" w:rsidRDefault="00BE2131" w:rsidP="00590F82">
            <w:pPr>
              <w:spacing w:before="240" w:after="240"/>
            </w:pPr>
            <w:r w:rsidRPr="00C425DA">
              <w:t>Monitor funkcji życiowych umieszczony na statywie jezdnym, wyposażony w 5 skrętnych kół z możliwością zablokowania co najmniej 2 z nich, koszyk na akcesoria, wieszaki na przewody NIBP i termometr bezprzewodowy, rączkę do prowadzenia wózka</w:t>
            </w:r>
          </w:p>
        </w:tc>
        <w:tc>
          <w:tcPr>
            <w:tcW w:w="2410" w:type="dxa"/>
            <w:vAlign w:val="center"/>
          </w:tcPr>
          <w:p w14:paraId="5E08F924" w14:textId="1702A2D2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>
              <w:t xml:space="preserve"> </w:t>
            </w:r>
          </w:p>
        </w:tc>
        <w:tc>
          <w:tcPr>
            <w:tcW w:w="1561" w:type="dxa"/>
            <w:vAlign w:val="center"/>
          </w:tcPr>
          <w:p w14:paraId="194AC71A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824B1E3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20F3365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C338B19" w14:textId="1342896B" w:rsidR="00BE2131" w:rsidRPr="003A024F" w:rsidRDefault="00BE2131" w:rsidP="00590F82">
            <w:pPr>
              <w:spacing w:before="240" w:after="240"/>
            </w:pPr>
            <w:bookmarkStart w:id="3" w:name="_Hlk190784737"/>
            <w:r w:rsidRPr="00C425DA">
              <w:t xml:space="preserve">Ekran monitora funkcji życiowych wielodotykowy, TFT LCD, kolorowy, 24 bitowy, o przekątnej </w:t>
            </w:r>
            <w:bookmarkEnd w:id="3"/>
            <w:r w:rsidRPr="00C425DA">
              <w:t>min. 4,5” i rozdzielczości min. 1280x720 pikseli</w:t>
            </w:r>
          </w:p>
        </w:tc>
        <w:tc>
          <w:tcPr>
            <w:tcW w:w="2410" w:type="dxa"/>
            <w:vAlign w:val="center"/>
          </w:tcPr>
          <w:p w14:paraId="706C1D03" w14:textId="1B50B585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7EA2019C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6465CDB7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81D5044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79D04E4" w14:textId="153F821C" w:rsidR="00BE2131" w:rsidRPr="003A024F" w:rsidRDefault="00BE2131" w:rsidP="00590F82">
            <w:pPr>
              <w:spacing w:before="240" w:after="240"/>
            </w:pPr>
            <w:r w:rsidRPr="00C425DA">
              <w:t>Ekran monitora z wbudowanym czujnikiem jasności otoczenia i adaptacyjnym dostosowywaniem jasności ekranu lub ręcznym wyborem jasności ekranu z 4 dostępnych poziomów jasności</w:t>
            </w:r>
          </w:p>
        </w:tc>
        <w:tc>
          <w:tcPr>
            <w:tcW w:w="2410" w:type="dxa"/>
            <w:vAlign w:val="center"/>
          </w:tcPr>
          <w:p w14:paraId="2DD15D8B" w14:textId="16347CCF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53FE789C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4B15245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091C58A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35413BA" w14:textId="784A76CE" w:rsidR="00BE2131" w:rsidRPr="003A024F" w:rsidRDefault="00BE2131" w:rsidP="00590F82">
            <w:pPr>
              <w:spacing w:before="240" w:after="240"/>
            </w:pPr>
            <w:r w:rsidRPr="00C425DA">
              <w:t>Ekran monitora z możliwością wyświetlania danych w pionie i poziomie, z automatyczną rotacją</w:t>
            </w:r>
          </w:p>
        </w:tc>
        <w:tc>
          <w:tcPr>
            <w:tcW w:w="2410" w:type="dxa"/>
            <w:vAlign w:val="center"/>
          </w:tcPr>
          <w:p w14:paraId="2B85A32F" w14:textId="2DF9A5E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0D20908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72D9B20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1ADFD28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AD5A412" w14:textId="03AE0C0B" w:rsidR="00BE2131" w:rsidRPr="003A024F" w:rsidRDefault="00BE2131" w:rsidP="00590F82">
            <w:pPr>
              <w:spacing w:before="240" w:after="240"/>
            </w:pPr>
            <w:r w:rsidRPr="00C425DA">
              <w:t>Monitor funkcji życiowych wyposażony w diodę LED sygnalizującą zasilanie sieciowe i ładowanie akumulatorów zasilających</w:t>
            </w:r>
          </w:p>
        </w:tc>
        <w:tc>
          <w:tcPr>
            <w:tcW w:w="2410" w:type="dxa"/>
            <w:vAlign w:val="center"/>
          </w:tcPr>
          <w:p w14:paraId="71043DBF" w14:textId="097E30CF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AC1C84A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089DB0B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BA4BEBD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A3647A0" w14:textId="463E9B91" w:rsidR="00BE2131" w:rsidRPr="003A024F" w:rsidRDefault="00BE2131" w:rsidP="00590F82">
            <w:pPr>
              <w:spacing w:before="240" w:after="240"/>
            </w:pPr>
            <w:r w:rsidRPr="00C425DA">
              <w:t>Monitor funkcji życiowych przeznaczony dla osób dorosłych, dzieci i noworodków</w:t>
            </w:r>
          </w:p>
        </w:tc>
        <w:tc>
          <w:tcPr>
            <w:tcW w:w="2410" w:type="dxa"/>
            <w:vAlign w:val="center"/>
          </w:tcPr>
          <w:p w14:paraId="0F66C5C8" w14:textId="64079016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74BE387C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FB8F6DD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3A5015A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C3190B1" w14:textId="0F2DFB6A" w:rsidR="00BE2131" w:rsidRPr="003A024F" w:rsidRDefault="00BE2131" w:rsidP="00590F82">
            <w:pPr>
              <w:spacing w:before="240" w:after="240"/>
            </w:pPr>
            <w:r w:rsidRPr="00C425DA">
              <w:t>Możliwość wprowadzania danych demograficznych  pacjenta przez klawiaturę alfanumeryczną na ekranie lub skaner kodów kreskowych</w:t>
            </w:r>
          </w:p>
        </w:tc>
        <w:tc>
          <w:tcPr>
            <w:tcW w:w="2410" w:type="dxa"/>
            <w:vAlign w:val="center"/>
          </w:tcPr>
          <w:p w14:paraId="4488BC94" w14:textId="6A2BFFF9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CB7515B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134483A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4C09DC0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C709A6E" w14:textId="33C961FE" w:rsidR="00BE2131" w:rsidRPr="003A024F" w:rsidRDefault="00BE2131" w:rsidP="00590F82">
            <w:pPr>
              <w:spacing w:before="240" w:after="240"/>
            </w:pPr>
            <w:r w:rsidRPr="00C425DA">
              <w:t>Skaner kodów kreskowych na wyposażeniu monitora funkcji życiowych</w:t>
            </w:r>
          </w:p>
        </w:tc>
        <w:tc>
          <w:tcPr>
            <w:tcW w:w="2410" w:type="dxa"/>
            <w:vAlign w:val="center"/>
          </w:tcPr>
          <w:p w14:paraId="56E132F8" w14:textId="09CE521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186D391A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80D8BAD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DC3B23C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799877C" w14:textId="0A75D665" w:rsidR="00BE2131" w:rsidRPr="003A024F" w:rsidRDefault="00BE2131" w:rsidP="00590F82">
            <w:pPr>
              <w:spacing w:before="240" w:after="240"/>
            </w:pPr>
            <w:r w:rsidRPr="00C425DA">
              <w:t>Możliwość łatwego, bez użycia narzędzi, wypinania monitora funkcji życiowych ze statywu jezdnego</w:t>
            </w:r>
          </w:p>
        </w:tc>
        <w:tc>
          <w:tcPr>
            <w:tcW w:w="2410" w:type="dxa"/>
            <w:vAlign w:val="center"/>
          </w:tcPr>
          <w:p w14:paraId="77EF51CC" w14:textId="0C57EA4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3321F05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C9F64E9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AB4386C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EE5797F" w14:textId="47F113CD" w:rsidR="00BE2131" w:rsidRPr="003A024F" w:rsidRDefault="00BE2131" w:rsidP="00590F82">
            <w:pPr>
              <w:spacing w:before="240" w:after="240"/>
            </w:pPr>
            <w:r w:rsidRPr="00C425DA">
              <w:t>Monitor funkcji życiowych  z wbudowanym w obrys uchwytem transportowym umożliwiającym noszenie go jedną ręką po odłączeniu od statywu</w:t>
            </w:r>
          </w:p>
        </w:tc>
        <w:tc>
          <w:tcPr>
            <w:tcW w:w="2410" w:type="dxa"/>
            <w:vAlign w:val="center"/>
          </w:tcPr>
          <w:p w14:paraId="7472FD7C" w14:textId="2D15CDF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7A738417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E4AE2C3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9EF108A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35A6C6D" w14:textId="216C97F9" w:rsidR="00BE2131" w:rsidRPr="003A024F" w:rsidRDefault="00BE2131" w:rsidP="00590F82">
            <w:pPr>
              <w:spacing w:before="240" w:after="240"/>
            </w:pPr>
            <w:r w:rsidRPr="00C425DA">
              <w:t>Waga monitora maks. 1,5 kg</w:t>
            </w:r>
          </w:p>
        </w:tc>
        <w:tc>
          <w:tcPr>
            <w:tcW w:w="2410" w:type="dxa"/>
            <w:vAlign w:val="center"/>
          </w:tcPr>
          <w:p w14:paraId="6EFE79D2" w14:textId="5D887D6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3394609B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D79ABC8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9EA457A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B785614" w14:textId="50C49A9D" w:rsidR="00BE2131" w:rsidRPr="003A024F" w:rsidRDefault="00BE2131" w:rsidP="00590F82">
            <w:pPr>
              <w:spacing w:before="240" w:after="240"/>
            </w:pPr>
            <w:r w:rsidRPr="00C425DA">
              <w:t>Ekran monitora funkcji życiowych podzielony na sekcje: pasek statusu, okna parametrów oraz pasek działań</w:t>
            </w:r>
          </w:p>
        </w:tc>
        <w:tc>
          <w:tcPr>
            <w:tcW w:w="2410" w:type="dxa"/>
            <w:vAlign w:val="center"/>
          </w:tcPr>
          <w:p w14:paraId="428B0160" w14:textId="5947B9E0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69C09DFC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43883EC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FBFEC5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0DA0FBB" w14:textId="2E08C8CA" w:rsidR="00BE2131" w:rsidRPr="003A024F" w:rsidRDefault="00BE2131" w:rsidP="00590F82">
            <w:pPr>
              <w:spacing w:before="240" w:after="240"/>
            </w:pPr>
            <w:r w:rsidRPr="00C425DA">
              <w:t>Możliwość indywidualnej konfiguracji okna parametrów poprzez zmianę położenia i wielkości wyświetlanych wartości parametrów</w:t>
            </w:r>
          </w:p>
        </w:tc>
        <w:tc>
          <w:tcPr>
            <w:tcW w:w="2410" w:type="dxa"/>
            <w:vAlign w:val="center"/>
          </w:tcPr>
          <w:p w14:paraId="289A6222" w14:textId="7542D26C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5B38D17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2B46AC2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729C309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82C02FD" w14:textId="38031275" w:rsidR="00BE2131" w:rsidRPr="003A024F" w:rsidRDefault="00BE2131" w:rsidP="00590F82">
            <w:pPr>
              <w:spacing w:before="240" w:after="240"/>
            </w:pPr>
            <w:r w:rsidRPr="00C425DA">
              <w:t xml:space="preserve">Pasek statusu zawierający co najmniej: przycisk czasowego wstrzymania alarmu, przycisk wyciszenia alarmu (wyciszenie dźwięku), przycisk wyboru profilu pacjenta, przycisk i status połączeń: Bluetooth, </w:t>
            </w:r>
            <w:proofErr w:type="spellStart"/>
            <w:r w:rsidRPr="00C425DA">
              <w:t>WiFi</w:t>
            </w:r>
            <w:proofErr w:type="spellEnd"/>
            <w:r w:rsidRPr="00C425DA">
              <w:t>, Ethernet, wskaźniki zasilania i poziomu naładowania akumulatorów, wskazanie bieżącej godziny</w:t>
            </w:r>
          </w:p>
        </w:tc>
        <w:tc>
          <w:tcPr>
            <w:tcW w:w="2410" w:type="dxa"/>
            <w:vAlign w:val="center"/>
          </w:tcPr>
          <w:p w14:paraId="4B7B9221" w14:textId="5C892293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5EA1DD52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10D35D4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E705164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5EF5D06" w14:textId="68BE6C66" w:rsidR="00BE2131" w:rsidRPr="003A024F" w:rsidRDefault="00BE2131" w:rsidP="00590F82">
            <w:pPr>
              <w:spacing w:before="240" w:after="240"/>
            </w:pPr>
            <w:r w:rsidRPr="00C425DA">
              <w:t>Pasek działań umożliwiający co najmniej: wybór pacjenta, przesłanie danych pomiarowych do systemu HIS, uruchomienie menadżera sesji pomiarowych z możliwością zapisania wielu sesji o czasie trwania do 96 godzin, zaznaczenie zdarzenia oraz dostęp do konfiguracji urządzenia</w:t>
            </w:r>
          </w:p>
        </w:tc>
        <w:tc>
          <w:tcPr>
            <w:tcW w:w="2410" w:type="dxa"/>
            <w:vAlign w:val="center"/>
          </w:tcPr>
          <w:p w14:paraId="1AD064AE" w14:textId="68519DBA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47B33536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22439FC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2D6DE5B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81D28D0" w14:textId="5D999119" w:rsidR="00BE2131" w:rsidRPr="003A024F" w:rsidRDefault="00BE2131" w:rsidP="00590F82">
            <w:pPr>
              <w:spacing w:before="240" w:after="240"/>
            </w:pPr>
            <w:r w:rsidRPr="00C425DA">
              <w:t>Możliwość zrzutu zawartości ekranu do pliku graficznego i przenoszenia zapamiętanych obrazów do komputera za pomocą nośnika USB</w:t>
            </w:r>
          </w:p>
        </w:tc>
        <w:tc>
          <w:tcPr>
            <w:tcW w:w="2410" w:type="dxa"/>
            <w:vAlign w:val="center"/>
          </w:tcPr>
          <w:p w14:paraId="11B3B903" w14:textId="685226A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36CD6EE6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7F66DC4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2D1368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F2521BF" w14:textId="764F3442" w:rsidR="00BE2131" w:rsidRPr="003A024F" w:rsidRDefault="00BE2131" w:rsidP="00590F82">
            <w:pPr>
              <w:spacing w:before="240" w:after="240"/>
            </w:pPr>
            <w:r w:rsidRPr="00C425DA">
              <w:t>Intuicyjne sterowanie za pomocą gestów na ekranie dotykowym, min. wciśnij, przesuń, przewiń, powiększ/zmniejsz (za pomocą 2 punktów dotykowych),  drag and drop</w:t>
            </w:r>
          </w:p>
        </w:tc>
        <w:tc>
          <w:tcPr>
            <w:tcW w:w="2410" w:type="dxa"/>
            <w:vAlign w:val="center"/>
          </w:tcPr>
          <w:p w14:paraId="7E8C8B47" w14:textId="17FFCAE9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70C81C66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369E39D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E40FBE5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3095296" w14:textId="77777777" w:rsidR="00BE2131" w:rsidRPr="00C425DA" w:rsidRDefault="00BE2131" w:rsidP="00590F82">
            <w:pPr>
              <w:spacing w:before="240" w:after="240"/>
            </w:pPr>
            <w:r w:rsidRPr="00C425DA">
              <w:t>Możliwość pracy w trybach:</w:t>
            </w:r>
          </w:p>
          <w:p w14:paraId="27B23663" w14:textId="77777777" w:rsidR="00BE2131" w:rsidRPr="00C425DA" w:rsidRDefault="00BE2131" w:rsidP="00590F82">
            <w:pPr>
              <w:spacing w:before="240" w:after="240"/>
            </w:pPr>
            <w:r w:rsidRPr="00C425DA">
              <w:t>- pomiar punktowy typu spot-</w:t>
            </w:r>
            <w:proofErr w:type="spellStart"/>
            <w:r w:rsidRPr="00C425DA">
              <w:t>check</w:t>
            </w:r>
            <w:proofErr w:type="spellEnd"/>
            <w:r w:rsidRPr="00C425DA">
              <w:t>,</w:t>
            </w:r>
          </w:p>
          <w:p w14:paraId="7E0C681D" w14:textId="7ADD2B09" w:rsidR="00BE2131" w:rsidRPr="003A024F" w:rsidRDefault="00BE2131" w:rsidP="00590F82">
            <w:pPr>
              <w:spacing w:before="240" w:after="240"/>
            </w:pPr>
            <w:r w:rsidRPr="00C425DA">
              <w:t>- monitorowanie ciągłe</w:t>
            </w:r>
          </w:p>
        </w:tc>
        <w:tc>
          <w:tcPr>
            <w:tcW w:w="2410" w:type="dxa"/>
            <w:vAlign w:val="center"/>
          </w:tcPr>
          <w:p w14:paraId="3D031E44" w14:textId="75337B20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3BACE8C0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23CB5F6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04E0462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C0AF14E" w14:textId="3E3D7E8C" w:rsidR="00BE2131" w:rsidRPr="003A024F" w:rsidRDefault="00BE2131" w:rsidP="00590F82">
            <w:pPr>
              <w:spacing w:before="240" w:after="240"/>
            </w:pPr>
            <w:r w:rsidRPr="00C425DA">
              <w:t>Możliwość wykonania pomiarów w trybie interwałowym</w:t>
            </w:r>
          </w:p>
        </w:tc>
        <w:tc>
          <w:tcPr>
            <w:tcW w:w="2410" w:type="dxa"/>
            <w:vAlign w:val="center"/>
          </w:tcPr>
          <w:p w14:paraId="1AD7FEAD" w14:textId="6061CFCC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6B51F54F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48CC3FB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E1D655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8C4FB84" w14:textId="0A3F3B19" w:rsidR="00BE2131" w:rsidRPr="003A024F" w:rsidRDefault="00BE2131" w:rsidP="00590F82">
            <w:pPr>
              <w:spacing w:before="240" w:after="240"/>
            </w:pPr>
            <w:r w:rsidRPr="00C425DA">
              <w:t>Szybki pomiar bez identyfikacji pacjenta</w:t>
            </w:r>
          </w:p>
        </w:tc>
        <w:tc>
          <w:tcPr>
            <w:tcW w:w="2410" w:type="dxa"/>
            <w:vAlign w:val="center"/>
          </w:tcPr>
          <w:p w14:paraId="77F1D309" w14:textId="449F069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133A098B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48B36D5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7474DA7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57AAE80" w14:textId="1EECCC95" w:rsidR="00BE2131" w:rsidRPr="003A024F" w:rsidRDefault="00BE2131" w:rsidP="00590F82">
            <w:pPr>
              <w:spacing w:before="240" w:after="240"/>
            </w:pPr>
            <w:r w:rsidRPr="00C425DA">
              <w:t>W trybie monitorowania możliwość wyświetlenia informacji w postaci trendów wraz z zakresem parametrów, aktualnymi wartościami numerycznymi, granicami alarmowymi oraz etykietami parametrów</w:t>
            </w:r>
          </w:p>
        </w:tc>
        <w:tc>
          <w:tcPr>
            <w:tcW w:w="2410" w:type="dxa"/>
            <w:vAlign w:val="center"/>
          </w:tcPr>
          <w:p w14:paraId="6E852C21" w14:textId="7B9BFB6A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05FAE0B5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A66AC07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BC329E5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92B2FF3" w14:textId="63090275" w:rsidR="00BE2131" w:rsidRPr="003A024F" w:rsidRDefault="00BE2131" w:rsidP="00590F82">
            <w:pPr>
              <w:spacing w:before="240" w:after="240"/>
            </w:pPr>
            <w:r w:rsidRPr="00C425DA">
              <w:t xml:space="preserve">Monitor wyposażony  w możliwość automatycznego obliczania skali wczesnego ostrzegania EWS  zgodnie z ustaleniami </w:t>
            </w:r>
            <w:proofErr w:type="spellStart"/>
            <w:r w:rsidRPr="00C425DA">
              <w:t>Royal</w:t>
            </w:r>
            <w:proofErr w:type="spellEnd"/>
            <w:r w:rsidRPr="00C425DA">
              <w:t xml:space="preserve"> College of </w:t>
            </w:r>
            <w:proofErr w:type="spellStart"/>
            <w:r w:rsidRPr="00C425DA">
              <w:t>Physicians</w:t>
            </w:r>
            <w:proofErr w:type="spellEnd"/>
            <w:r w:rsidRPr="00C425DA">
              <w:t xml:space="preserve"> </w:t>
            </w:r>
          </w:p>
        </w:tc>
        <w:tc>
          <w:tcPr>
            <w:tcW w:w="2410" w:type="dxa"/>
            <w:vAlign w:val="center"/>
          </w:tcPr>
          <w:p w14:paraId="48DB5D8F" w14:textId="3616862D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22A12073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65B1626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FE2509F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83BD9EC" w14:textId="57B24C26" w:rsidR="00BE2131" w:rsidRPr="003A024F" w:rsidRDefault="00BE2131" w:rsidP="00590F82">
            <w:pPr>
              <w:spacing w:before="240" w:after="240"/>
            </w:pPr>
            <w:r w:rsidRPr="00C425DA">
              <w:t>Możliwość zaimplementowania do 8 różnych protokołów EWS: np. OEWS, NEWS, PEWS oraz opracowanych przez użytkownika</w:t>
            </w:r>
          </w:p>
        </w:tc>
        <w:tc>
          <w:tcPr>
            <w:tcW w:w="2410" w:type="dxa"/>
            <w:vAlign w:val="center"/>
          </w:tcPr>
          <w:p w14:paraId="0B241DCF" w14:textId="6ACE72D6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03985755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6A258AC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F6D611B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2333694" w14:textId="27F2B649" w:rsidR="00BE2131" w:rsidRPr="003A024F" w:rsidRDefault="00BE2131" w:rsidP="00590F82">
            <w:pPr>
              <w:spacing w:before="240" w:after="240"/>
            </w:pPr>
            <w:r w:rsidRPr="00C425DA">
              <w:t>Obsługa co najmniej 14 parametrów w ramach jednego protokołu EWS</w:t>
            </w:r>
          </w:p>
        </w:tc>
        <w:tc>
          <w:tcPr>
            <w:tcW w:w="2410" w:type="dxa"/>
            <w:vAlign w:val="center"/>
          </w:tcPr>
          <w:p w14:paraId="11C1A9A7" w14:textId="0D186312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4D9635FF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5055BBA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D307A9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7DB4D2A" w14:textId="719C413B" w:rsidR="00BE2131" w:rsidRPr="003A024F" w:rsidRDefault="00BE2131" w:rsidP="00590F82">
            <w:pPr>
              <w:spacing w:before="240" w:after="240"/>
            </w:pPr>
            <w:r w:rsidRPr="00C425DA">
              <w:t>Wartości EWS obliczane na podstawie zmierzonych wartości i wprowadzonych  danych, a następnie łączone w zagregowaną wartość EWS i wyświetlane na ekranie monitora</w:t>
            </w:r>
          </w:p>
        </w:tc>
        <w:tc>
          <w:tcPr>
            <w:tcW w:w="2410" w:type="dxa"/>
            <w:vAlign w:val="center"/>
          </w:tcPr>
          <w:p w14:paraId="332C3686" w14:textId="6C2313D3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2348CAB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BAFA1BF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99CE614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33382AE" w14:textId="6CFCA508" w:rsidR="00BE2131" w:rsidRPr="003A024F" w:rsidRDefault="00BE2131" w:rsidP="00590F82">
            <w:pPr>
              <w:spacing w:before="240" w:after="240"/>
            </w:pPr>
            <w:r w:rsidRPr="00C425DA">
              <w:t>Automatyczne obliczanie wartości skali EWS na podstawie SpO2, PR, RR, temperatury, ciśnienia skurczowego, stanu świadomości i suplementacji tlenu O</w:t>
            </w:r>
            <w:r w:rsidRPr="00C425DA">
              <w:rPr>
                <w:vertAlign w:val="subscript"/>
              </w:rPr>
              <w:t>2</w:t>
            </w:r>
          </w:p>
        </w:tc>
        <w:tc>
          <w:tcPr>
            <w:tcW w:w="2410" w:type="dxa"/>
            <w:vAlign w:val="center"/>
          </w:tcPr>
          <w:p w14:paraId="2A2918E4" w14:textId="0F0F864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05ACA7D7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34ABA02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DCF088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6046A92" w14:textId="11B33A00" w:rsidR="00BE2131" w:rsidRPr="003A024F" w:rsidRDefault="00BE2131" w:rsidP="00590F82">
            <w:pPr>
              <w:spacing w:before="240" w:after="240"/>
            </w:pPr>
            <w:r w:rsidRPr="00C425DA">
              <w:t>Możliwość zaprogramowania spersonalizowanych komunikatów dla personelu wyświetlanych na ekranie w ramach funkcji EWS</w:t>
            </w:r>
          </w:p>
        </w:tc>
        <w:tc>
          <w:tcPr>
            <w:tcW w:w="2410" w:type="dxa"/>
            <w:vAlign w:val="center"/>
          </w:tcPr>
          <w:p w14:paraId="027942BA" w14:textId="3592B26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01018B5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6AD528B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4CEBACE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9E166F7" w14:textId="16815FD9" w:rsidR="00BE2131" w:rsidRPr="003A024F" w:rsidRDefault="00BE2131" w:rsidP="00590F82">
            <w:pPr>
              <w:spacing w:before="240" w:after="240"/>
            </w:pPr>
            <w:r w:rsidRPr="00C425DA">
              <w:t>Prezentacja na ekranie monitora wartości EWS i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2410" w:type="dxa"/>
            <w:vAlign w:val="center"/>
          </w:tcPr>
          <w:p w14:paraId="7737BFBC" w14:textId="59738FF5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30C37D5E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FCCA946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2447EB4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8BDA1EC" w14:textId="31153060" w:rsidR="00BE2131" w:rsidRPr="003A024F" w:rsidRDefault="00BE2131" w:rsidP="00590F82">
            <w:pPr>
              <w:spacing w:before="240" w:after="240"/>
            </w:pPr>
            <w:r w:rsidRPr="00C425DA">
              <w:t>Prezentacja na ekranie monitora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2410" w:type="dxa"/>
            <w:vAlign w:val="center"/>
          </w:tcPr>
          <w:p w14:paraId="0DF9AF1B" w14:textId="16835422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3EBF668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7B9DEDC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986BBAB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0DA75C6" w14:textId="41CC2588" w:rsidR="00BE2131" w:rsidRPr="003A024F" w:rsidRDefault="00BE2131" w:rsidP="00590F82">
            <w:pPr>
              <w:spacing w:before="240" w:after="240"/>
            </w:pPr>
            <w:r w:rsidRPr="00C425DA">
              <w:t>Prezentacja na ekranie monitora trendu zmian EWS</w:t>
            </w:r>
          </w:p>
        </w:tc>
        <w:tc>
          <w:tcPr>
            <w:tcW w:w="2410" w:type="dxa"/>
            <w:vAlign w:val="center"/>
          </w:tcPr>
          <w:p w14:paraId="17E50114" w14:textId="64089CA0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7670F11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4AAE9EC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642D6D8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D38D557" w14:textId="1380AA82" w:rsidR="00BE2131" w:rsidRPr="003A024F" w:rsidRDefault="00BE2131" w:rsidP="00590F82">
            <w:pPr>
              <w:spacing w:before="240" w:after="240"/>
            </w:pPr>
            <w:r w:rsidRPr="00C425DA">
              <w:t>Monitor wyposażony w diodę LED sygnalizującą stany systemowe i alarmy</w:t>
            </w:r>
          </w:p>
        </w:tc>
        <w:tc>
          <w:tcPr>
            <w:tcW w:w="2410" w:type="dxa"/>
            <w:vAlign w:val="center"/>
          </w:tcPr>
          <w:p w14:paraId="285D3F47" w14:textId="399F0F39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1C514403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4C8AD44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BDD03D6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8E90162" w14:textId="500F4F52" w:rsidR="00BE2131" w:rsidRPr="003A024F" w:rsidRDefault="00BE2131" w:rsidP="00590F82">
            <w:pPr>
              <w:spacing w:before="240" w:after="240"/>
            </w:pPr>
            <w:r w:rsidRPr="00C425DA">
              <w:t>Regulowane progi alarmowe NIBP, SpO2 i temperatury; regulowana głośność sygnału alarmowego.</w:t>
            </w:r>
          </w:p>
        </w:tc>
        <w:tc>
          <w:tcPr>
            <w:tcW w:w="2410" w:type="dxa"/>
            <w:vAlign w:val="center"/>
          </w:tcPr>
          <w:p w14:paraId="2DE6E1DF" w14:textId="7808F1D1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0D73F69D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DC1BF5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1ABE771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ADA9672" w14:textId="324B971A" w:rsidR="00BE2131" w:rsidRPr="003A024F" w:rsidRDefault="00BE2131" w:rsidP="00590F82">
            <w:pPr>
              <w:spacing w:before="240" w:after="240"/>
            </w:pPr>
            <w:r w:rsidRPr="00C425DA">
              <w:t>Alarmy wizualne i dźwiękowe o różnych priorytetach z możliwością czasowego zawieszenia i wyciszenia</w:t>
            </w:r>
          </w:p>
        </w:tc>
        <w:tc>
          <w:tcPr>
            <w:tcW w:w="2410" w:type="dxa"/>
            <w:vAlign w:val="center"/>
          </w:tcPr>
          <w:p w14:paraId="7ECA5652" w14:textId="12CEAEFE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335E8FDC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9058046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CD747D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9EB38DB" w14:textId="60FA44C0" w:rsidR="00BE2131" w:rsidRPr="003A024F" w:rsidRDefault="00BE2131" w:rsidP="00590F82">
            <w:pPr>
              <w:spacing w:before="240" w:after="240"/>
            </w:pPr>
            <w:r w:rsidRPr="00C425DA">
              <w:t xml:space="preserve">Moduł </w:t>
            </w:r>
            <w:proofErr w:type="spellStart"/>
            <w:r w:rsidRPr="00C425DA">
              <w:t>pulsoksymetrii</w:t>
            </w:r>
            <w:proofErr w:type="spellEnd"/>
            <w:r w:rsidRPr="00C425DA">
              <w:t xml:space="preserve"> mierzący w technologii </w:t>
            </w:r>
            <w:proofErr w:type="spellStart"/>
            <w:r w:rsidRPr="00C425DA">
              <w:t>Masimo</w:t>
            </w:r>
            <w:proofErr w:type="spellEnd"/>
            <w:r w:rsidRPr="00C425DA">
              <w:t xml:space="preserve"> SET i prezentujący na ekranie monitora funkcji życiowych saturację krwi tętniczej tlenem SpO2, częstotliwość tętna PR, wskaźnik perfuzji PI, </w:t>
            </w:r>
            <w:proofErr w:type="spellStart"/>
            <w:r w:rsidRPr="00C425DA">
              <w:t>pletyzmograficzną</w:t>
            </w:r>
            <w:proofErr w:type="spellEnd"/>
            <w:r w:rsidRPr="00C425DA">
              <w:t xml:space="preserve"> częstotliwość oddechu </w:t>
            </w:r>
            <w:proofErr w:type="spellStart"/>
            <w:r w:rsidRPr="00C425DA">
              <w:t>RRp</w:t>
            </w:r>
            <w:proofErr w:type="spellEnd"/>
          </w:p>
        </w:tc>
        <w:tc>
          <w:tcPr>
            <w:tcW w:w="2410" w:type="dxa"/>
            <w:vAlign w:val="center"/>
          </w:tcPr>
          <w:p w14:paraId="1FF0DCD0" w14:textId="33A4DCC6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7653D45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6E7ABE1C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316A452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6AA9BAF" w14:textId="6EAEEF87" w:rsidR="00BE2131" w:rsidRPr="003A024F" w:rsidRDefault="00BE2131" w:rsidP="00590F82">
            <w:pPr>
              <w:spacing w:before="240" w:after="240"/>
            </w:pPr>
            <w:r w:rsidRPr="00C425DA">
              <w:t>Zakres pomiarowy SpO2 0% – 100%</w:t>
            </w:r>
          </w:p>
        </w:tc>
        <w:tc>
          <w:tcPr>
            <w:tcW w:w="2410" w:type="dxa"/>
            <w:vAlign w:val="center"/>
          </w:tcPr>
          <w:p w14:paraId="5A233D66" w14:textId="3054227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14F74E12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5D55062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5DC3380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BB0B51B" w14:textId="27FA348D" w:rsidR="00BE2131" w:rsidRPr="003A024F" w:rsidRDefault="00BE2131" w:rsidP="00590F82">
            <w:pPr>
              <w:spacing w:before="240" w:after="240"/>
            </w:pPr>
            <w:r w:rsidRPr="00C425DA">
              <w:t>Rozdzielczość pomiaru SpO2, min. 1%</w:t>
            </w:r>
          </w:p>
        </w:tc>
        <w:tc>
          <w:tcPr>
            <w:tcW w:w="2410" w:type="dxa"/>
            <w:vAlign w:val="center"/>
          </w:tcPr>
          <w:p w14:paraId="65208D2C" w14:textId="26BB1A74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2CD4ABF3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139692A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379A7E8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0493979" w14:textId="77777777" w:rsidR="00BE2131" w:rsidRPr="00C425DA" w:rsidRDefault="00BE2131" w:rsidP="00590F82">
            <w:pPr>
              <w:spacing w:before="240" w:after="240"/>
            </w:pPr>
            <w:r w:rsidRPr="00C425DA">
              <w:t>Dokładność pomiaru saturacji w zakresie 70-100%:</w:t>
            </w:r>
          </w:p>
          <w:p w14:paraId="042E9C92" w14:textId="77777777" w:rsidR="00BE2131" w:rsidRPr="00C425DA" w:rsidRDefault="00BE2131" w:rsidP="00590F82">
            <w:pPr>
              <w:spacing w:before="240" w:after="240"/>
            </w:pPr>
            <w:r w:rsidRPr="00C425DA">
              <w:t>- w bezruchu dorośli, dzieci, noworodki ±2%</w:t>
            </w:r>
          </w:p>
          <w:p w14:paraId="3D2B1CC3" w14:textId="0B3936B4" w:rsidR="00BE2131" w:rsidRPr="003A024F" w:rsidRDefault="00BE2131" w:rsidP="00590F82">
            <w:pPr>
              <w:spacing w:before="240" w:after="240"/>
            </w:pPr>
            <w:r w:rsidRPr="00C425DA">
              <w:t>- w ruchu dorośli, dzieci, noworodki ±3%</w:t>
            </w:r>
          </w:p>
        </w:tc>
        <w:tc>
          <w:tcPr>
            <w:tcW w:w="2410" w:type="dxa"/>
            <w:vAlign w:val="center"/>
          </w:tcPr>
          <w:p w14:paraId="39FB487F" w14:textId="72F2AB34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7818F9F0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53B908D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2846F90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DB8B22A" w14:textId="7629B0B1" w:rsidR="00BE2131" w:rsidRPr="003A024F" w:rsidRDefault="00BE2131" w:rsidP="00590F82">
            <w:pPr>
              <w:spacing w:before="240" w:after="240"/>
            </w:pPr>
            <w:r w:rsidRPr="00C425DA">
              <w:t>Zakres pomiarowy PR min. 25 – 240 uderzeń/ minutę</w:t>
            </w:r>
          </w:p>
        </w:tc>
        <w:tc>
          <w:tcPr>
            <w:tcW w:w="2410" w:type="dxa"/>
            <w:vAlign w:val="center"/>
          </w:tcPr>
          <w:p w14:paraId="6197E0B4" w14:textId="629EECA4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1A94458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F5A1EB2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9254286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DAD4637" w14:textId="77777777" w:rsidR="00BE2131" w:rsidRPr="00C425DA" w:rsidRDefault="00BE2131" w:rsidP="00590F82">
            <w:pPr>
              <w:spacing w:before="240" w:after="240"/>
            </w:pPr>
            <w:r w:rsidRPr="00C425DA">
              <w:t>Dokładność pomiaru częstości tętna w zakresie 25 – 240 uderzeń/ minutę:</w:t>
            </w:r>
          </w:p>
          <w:p w14:paraId="3B6B7C14" w14:textId="77777777" w:rsidR="00BE2131" w:rsidRPr="00C425DA" w:rsidRDefault="00BE2131" w:rsidP="00590F82">
            <w:pPr>
              <w:spacing w:before="240" w:after="240"/>
              <w:ind w:left="502"/>
            </w:pPr>
            <w:r w:rsidRPr="00C425DA">
              <w:t>- w bezruchu dorośli, dzieci, noworodki ±3 uderzenia/ minutę</w:t>
            </w:r>
          </w:p>
          <w:p w14:paraId="58FB16A8" w14:textId="77777777" w:rsidR="00BE2131" w:rsidRDefault="00BE2131" w:rsidP="00590F82">
            <w:pPr>
              <w:spacing w:before="240" w:after="240"/>
              <w:ind w:left="502"/>
            </w:pPr>
            <w:r w:rsidRPr="00C425DA">
              <w:t>- w ruchu dorośli, dzieci, noworodki ±5 uderzeń/ minutę</w:t>
            </w:r>
          </w:p>
          <w:p w14:paraId="4575C53A" w14:textId="5B86AF2C" w:rsidR="00BE2131" w:rsidRPr="003A024F" w:rsidRDefault="00BE2131" w:rsidP="00590F82">
            <w:pPr>
              <w:spacing w:before="240" w:after="240"/>
              <w:ind w:left="502"/>
            </w:pPr>
            <w:r w:rsidRPr="00C425DA">
              <w:t>- przy niskiej perfuzji 3  uderzenia/ minutę</w:t>
            </w:r>
          </w:p>
        </w:tc>
        <w:tc>
          <w:tcPr>
            <w:tcW w:w="2410" w:type="dxa"/>
            <w:vAlign w:val="center"/>
          </w:tcPr>
          <w:p w14:paraId="521C24E6" w14:textId="05E92813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1CC07BCD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7B46D4B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F58677B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D86CB33" w14:textId="38F4F464" w:rsidR="00BE2131" w:rsidRPr="003A024F" w:rsidRDefault="00BE2131" w:rsidP="00590F82">
            <w:pPr>
              <w:spacing w:before="240" w:after="240"/>
            </w:pPr>
            <w:r w:rsidRPr="00C425DA">
              <w:t xml:space="preserve">Pomiar częstości oddechów metodą </w:t>
            </w:r>
            <w:proofErr w:type="spellStart"/>
            <w:r w:rsidRPr="00C425DA">
              <w:t>pletyzmograficzną</w:t>
            </w:r>
            <w:proofErr w:type="spellEnd"/>
          </w:p>
        </w:tc>
        <w:tc>
          <w:tcPr>
            <w:tcW w:w="2410" w:type="dxa"/>
            <w:vAlign w:val="center"/>
          </w:tcPr>
          <w:p w14:paraId="172E447D" w14:textId="302904E3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65062488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D7C63D0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FD1A1B4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835267F" w14:textId="1834D932" w:rsidR="00BE2131" w:rsidRPr="003A024F" w:rsidRDefault="00BE2131" w:rsidP="00590F82">
            <w:pPr>
              <w:spacing w:before="240" w:after="240"/>
            </w:pPr>
            <w:r w:rsidRPr="00C425DA">
              <w:t>Zakres pomiaru respiracji min. : 4 – 70 oddechów/minutę</w:t>
            </w:r>
          </w:p>
        </w:tc>
        <w:tc>
          <w:tcPr>
            <w:tcW w:w="2410" w:type="dxa"/>
            <w:vAlign w:val="center"/>
          </w:tcPr>
          <w:p w14:paraId="3A12A124" w14:textId="5A5B9EDA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77BCB518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6147DB82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80DF369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A3FDC9C" w14:textId="3D5DE969" w:rsidR="00BE2131" w:rsidRPr="003A024F" w:rsidRDefault="00BE2131" w:rsidP="00590F82">
            <w:pPr>
              <w:spacing w:before="240" w:after="240"/>
            </w:pPr>
            <w:r w:rsidRPr="00C425DA">
              <w:t>Dokładność pomiaru respiracji max: 1 oddech/minutę</w:t>
            </w:r>
          </w:p>
        </w:tc>
        <w:tc>
          <w:tcPr>
            <w:tcW w:w="2410" w:type="dxa"/>
            <w:vAlign w:val="center"/>
          </w:tcPr>
          <w:p w14:paraId="5EFF21DD" w14:textId="07E9FF0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7CC30947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715B949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CBCE7AA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6102BA5" w14:textId="32DD0146" w:rsidR="00BE2131" w:rsidRPr="003A024F" w:rsidRDefault="00BE2131" w:rsidP="00590F82">
            <w:pPr>
              <w:spacing w:before="240" w:after="240"/>
            </w:pPr>
            <w:r w:rsidRPr="00C425DA">
              <w:t>Zakres pomiarowy wskaźnika perfuzji min. :  0,02% – 20%</w:t>
            </w:r>
          </w:p>
        </w:tc>
        <w:tc>
          <w:tcPr>
            <w:tcW w:w="2410" w:type="dxa"/>
            <w:vAlign w:val="center"/>
          </w:tcPr>
          <w:p w14:paraId="056705FA" w14:textId="36EA076A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5C5D01AA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400DC034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7722041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04C2579" w14:textId="50A32E08" w:rsidR="00BE2131" w:rsidRPr="003A024F" w:rsidRDefault="00BE2131" w:rsidP="00590F82">
            <w:pPr>
              <w:spacing w:before="240" w:after="240"/>
            </w:pPr>
            <w:r w:rsidRPr="00C425DA">
              <w:t xml:space="preserve">Automatyczny i ciągły pomiar oraz wyświetlanie dynamicznego wskaźnika zmienności amplitudy fali </w:t>
            </w:r>
            <w:proofErr w:type="spellStart"/>
            <w:r w:rsidRPr="00C425DA">
              <w:t>pletyzmograficznej</w:t>
            </w:r>
            <w:proofErr w:type="spellEnd"/>
            <w:r w:rsidRPr="00C425DA">
              <w:t xml:space="preserve">, wyliczanego na podstawie analizy cyklu oddechowego pacjenta, w celu nieinwazyjnej oceny reaktywności na </w:t>
            </w:r>
            <w:proofErr w:type="spellStart"/>
            <w:r w:rsidRPr="00C425DA">
              <w:t>płynoterapię</w:t>
            </w:r>
            <w:proofErr w:type="spellEnd"/>
            <w:r>
              <w:t>, w każdym oferowanym urządzeniu</w:t>
            </w:r>
          </w:p>
        </w:tc>
        <w:tc>
          <w:tcPr>
            <w:tcW w:w="2410" w:type="dxa"/>
            <w:vAlign w:val="center"/>
          </w:tcPr>
          <w:p w14:paraId="54464DDA" w14:textId="0180CB70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28257532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90014E5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A9357D7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19DC1DA" w14:textId="6A63D64D" w:rsidR="00BE2131" w:rsidRPr="003A024F" w:rsidRDefault="00BE2131" w:rsidP="00590F82">
            <w:pPr>
              <w:spacing w:before="240" w:after="240"/>
            </w:pPr>
            <w:r w:rsidRPr="00C425DA">
              <w:t xml:space="preserve">Wyświetlanie </w:t>
            </w:r>
            <w:proofErr w:type="spellStart"/>
            <w:r w:rsidRPr="00C425DA">
              <w:t>pletyzmogramu</w:t>
            </w:r>
            <w:proofErr w:type="spellEnd"/>
            <w:r w:rsidRPr="00C425DA">
              <w:t xml:space="preserve">, wartości i granic alarmowych SpO2, trendu SpO2, częstości rytmu PR, respiracji </w:t>
            </w:r>
            <w:proofErr w:type="spellStart"/>
            <w:r w:rsidRPr="00C425DA">
              <w:t>RRp</w:t>
            </w:r>
            <w:proofErr w:type="spellEnd"/>
            <w:r w:rsidRPr="00C425DA">
              <w:t>, prezentacja indeksu perfuzji PI</w:t>
            </w:r>
          </w:p>
        </w:tc>
        <w:tc>
          <w:tcPr>
            <w:tcW w:w="2410" w:type="dxa"/>
            <w:vAlign w:val="center"/>
          </w:tcPr>
          <w:p w14:paraId="0C228D82" w14:textId="0EB6A5D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249B6861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E1F8A70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32E9639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D45B416" w14:textId="5CE898A1" w:rsidR="00BE2131" w:rsidRPr="003A024F" w:rsidRDefault="00BE2131" w:rsidP="00590F82">
            <w:pPr>
              <w:spacing w:before="240" w:after="240"/>
            </w:pPr>
            <w:r w:rsidRPr="00C425DA">
              <w:t>Funkcja blokady ekranu na czas transportu pacjenta, umożliwia wyświetlanie monitorowanych parametrów uniemożliwiając jednocześnie przypadkową interakcję z urządzeniem</w:t>
            </w:r>
          </w:p>
        </w:tc>
        <w:tc>
          <w:tcPr>
            <w:tcW w:w="2410" w:type="dxa"/>
            <w:vAlign w:val="center"/>
          </w:tcPr>
          <w:p w14:paraId="761AB6B6" w14:textId="3DECB92A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79E054BB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9046E67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B0EB1F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DCD60C9" w14:textId="49FDDD1B" w:rsidR="00BE2131" w:rsidRPr="003A024F" w:rsidRDefault="00BE2131" w:rsidP="00590F82">
            <w:pPr>
              <w:spacing w:before="240" w:after="240"/>
            </w:pPr>
            <w:r w:rsidRPr="00C425DA">
              <w:t xml:space="preserve">Przycisk wyciszenia alarmów  </w:t>
            </w:r>
          </w:p>
        </w:tc>
        <w:tc>
          <w:tcPr>
            <w:tcW w:w="2410" w:type="dxa"/>
            <w:vAlign w:val="center"/>
          </w:tcPr>
          <w:p w14:paraId="5B06F0FC" w14:textId="3248CA84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3457D7F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2235CC5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A0C3931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1FAC320" w14:textId="152C12A2" w:rsidR="00BE2131" w:rsidRPr="003A024F" w:rsidRDefault="00BE2131" w:rsidP="00590F82">
            <w:pPr>
              <w:spacing w:before="240" w:after="240"/>
            </w:pPr>
            <w:r w:rsidRPr="00C425DA">
              <w:t>Pomiar ciśnienia krwi metodą oscylometryczną</w:t>
            </w:r>
          </w:p>
        </w:tc>
        <w:tc>
          <w:tcPr>
            <w:tcW w:w="2410" w:type="dxa"/>
            <w:vAlign w:val="center"/>
          </w:tcPr>
          <w:p w14:paraId="7C1C708C" w14:textId="38F2B9EC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6A16A776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03610DA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EC69414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E5E51DA" w14:textId="77777777" w:rsidR="00BE2131" w:rsidRPr="00C425DA" w:rsidRDefault="00BE2131" w:rsidP="00590F82">
            <w:pPr>
              <w:spacing w:before="240" w:after="240"/>
            </w:pPr>
            <w:r w:rsidRPr="00C425DA">
              <w:t>Dostępne 6 rozmiarów mankietów pomiarowych wielorazowych o rozmiarach:</w:t>
            </w:r>
          </w:p>
          <w:p w14:paraId="5376BFE8" w14:textId="77777777" w:rsidR="00BE2131" w:rsidRPr="00C425DA" w:rsidRDefault="00BE2131" w:rsidP="00590F82">
            <w:pPr>
              <w:spacing w:before="240" w:after="240"/>
              <w:ind w:left="502"/>
            </w:pPr>
            <w:r w:rsidRPr="00C425DA">
              <w:t xml:space="preserve">- 8-13 cm (niemowlę), </w:t>
            </w:r>
          </w:p>
          <w:p w14:paraId="0DAD0B77" w14:textId="77777777" w:rsidR="00BE2131" w:rsidRPr="00C425DA" w:rsidRDefault="00BE2131" w:rsidP="00590F82">
            <w:pPr>
              <w:spacing w:before="240" w:after="240"/>
              <w:ind w:left="502"/>
            </w:pPr>
            <w:r w:rsidRPr="00C425DA">
              <w:t xml:space="preserve">- 12-19 (cm dziecko), </w:t>
            </w:r>
          </w:p>
          <w:p w14:paraId="429D8216" w14:textId="77777777" w:rsidR="00BE2131" w:rsidRPr="00C425DA" w:rsidRDefault="00BE2131" w:rsidP="00590F82">
            <w:pPr>
              <w:spacing w:before="240" w:after="240"/>
              <w:ind w:left="502"/>
            </w:pPr>
            <w:r w:rsidRPr="00C425DA">
              <w:t xml:space="preserve">- 17-25 cm (mały dorosły), </w:t>
            </w:r>
          </w:p>
          <w:p w14:paraId="2F946620" w14:textId="77777777" w:rsidR="00BE2131" w:rsidRPr="00C425DA" w:rsidRDefault="00BE2131" w:rsidP="00590F82">
            <w:pPr>
              <w:spacing w:before="240" w:after="240"/>
              <w:ind w:left="502"/>
            </w:pPr>
            <w:r w:rsidRPr="00C425DA">
              <w:lastRenderedPageBreak/>
              <w:t xml:space="preserve">- 23-33 cm (dorosły), </w:t>
            </w:r>
          </w:p>
          <w:p w14:paraId="47B3773A" w14:textId="77777777" w:rsidR="00BE2131" w:rsidRDefault="00BE2131" w:rsidP="00590F82">
            <w:pPr>
              <w:spacing w:before="240" w:after="240"/>
              <w:ind w:left="502"/>
            </w:pPr>
            <w:r w:rsidRPr="00C425DA">
              <w:t>- 31-40 cm (duży dorosły),</w:t>
            </w:r>
          </w:p>
          <w:p w14:paraId="632B959C" w14:textId="34EEC976" w:rsidR="00BE2131" w:rsidRPr="003A024F" w:rsidRDefault="00BE2131" w:rsidP="00590F82">
            <w:pPr>
              <w:spacing w:before="240" w:after="240"/>
              <w:ind w:left="502"/>
            </w:pPr>
            <w:r w:rsidRPr="00C425DA">
              <w:t>- 38-50 cm (udowy)</w:t>
            </w:r>
          </w:p>
        </w:tc>
        <w:tc>
          <w:tcPr>
            <w:tcW w:w="2410" w:type="dxa"/>
            <w:vAlign w:val="center"/>
          </w:tcPr>
          <w:p w14:paraId="1A17736A" w14:textId="6E81969C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lastRenderedPageBreak/>
              <w:t>TAK, (podać)</w:t>
            </w:r>
          </w:p>
        </w:tc>
        <w:tc>
          <w:tcPr>
            <w:tcW w:w="1561" w:type="dxa"/>
            <w:vAlign w:val="center"/>
          </w:tcPr>
          <w:p w14:paraId="10B37903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820969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5314DD7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F84185C" w14:textId="5662BA29" w:rsidR="00BE2131" w:rsidRPr="003A024F" w:rsidRDefault="00BE2131" w:rsidP="00590F82">
            <w:pPr>
              <w:spacing w:before="240" w:after="240"/>
            </w:pPr>
            <w:r w:rsidRPr="00C425DA">
              <w:t xml:space="preserve">W dostawie </w:t>
            </w:r>
            <w:r w:rsidR="00FE1F44">
              <w:t>z każdym monitorem</w:t>
            </w:r>
            <w:r w:rsidRPr="00C425DA">
              <w:t xml:space="preserve"> komplet mankietów pomiarowych wielorazow</w:t>
            </w:r>
            <w:r w:rsidR="00FE1F44">
              <w:t xml:space="preserve">ego użytku </w:t>
            </w:r>
            <w:r w:rsidRPr="00C425DA">
              <w:t xml:space="preserve">wszystkich rozmiarów </w:t>
            </w:r>
            <w:r w:rsidR="00FE1F44">
              <w:t xml:space="preserve">(pkt 52)  </w:t>
            </w:r>
          </w:p>
        </w:tc>
        <w:tc>
          <w:tcPr>
            <w:tcW w:w="2410" w:type="dxa"/>
            <w:vAlign w:val="center"/>
          </w:tcPr>
          <w:p w14:paraId="59A7406F" w14:textId="14C80BC4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005FD951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7A4AB5D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53F335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4A0A5AF" w14:textId="6CC4DC28" w:rsidR="00BE2131" w:rsidRPr="003A024F" w:rsidRDefault="00BE2131" w:rsidP="00590F82">
            <w:pPr>
              <w:spacing w:before="240" w:after="240"/>
            </w:pPr>
            <w:r w:rsidRPr="00C425DA">
              <w:t xml:space="preserve">Na wyposażeniu monitora przewód pacjenta do pomiaru ciśnienia z </w:t>
            </w:r>
            <w:proofErr w:type="spellStart"/>
            <w:r w:rsidRPr="00C425DA">
              <w:t>szybkozłączką</w:t>
            </w:r>
            <w:proofErr w:type="spellEnd"/>
          </w:p>
        </w:tc>
        <w:tc>
          <w:tcPr>
            <w:tcW w:w="2410" w:type="dxa"/>
            <w:vAlign w:val="center"/>
          </w:tcPr>
          <w:p w14:paraId="1200FCB3" w14:textId="6FC0C111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AEB1580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013AD06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34EDCC9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378E83B" w14:textId="70ECEFFD" w:rsidR="00BE2131" w:rsidRPr="003A024F" w:rsidRDefault="00BE2131" w:rsidP="00590F82">
            <w:pPr>
              <w:spacing w:before="240" w:after="240"/>
            </w:pPr>
            <w:r w:rsidRPr="00C425DA">
              <w:t xml:space="preserve">Mankiety ciśnieniowe jednoczęściowe, nie zawierające PVC (chlorek </w:t>
            </w:r>
            <w:proofErr w:type="spellStart"/>
            <w:r w:rsidRPr="00C425DA">
              <w:t>poliwinylu</w:t>
            </w:r>
            <w:proofErr w:type="spellEnd"/>
            <w:r w:rsidRPr="00C425DA">
              <w:t>),  DEHP (</w:t>
            </w:r>
            <w:proofErr w:type="spellStart"/>
            <w:r w:rsidRPr="00C425DA">
              <w:t>ftalan</w:t>
            </w:r>
            <w:proofErr w:type="spellEnd"/>
            <w:r w:rsidRPr="00C425DA">
              <w:t xml:space="preserve">) i lateksu </w:t>
            </w:r>
          </w:p>
        </w:tc>
        <w:tc>
          <w:tcPr>
            <w:tcW w:w="2410" w:type="dxa"/>
            <w:vAlign w:val="center"/>
          </w:tcPr>
          <w:p w14:paraId="1071F7C7" w14:textId="4A803E6F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7F3B46AF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619D8F0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DE185FD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FDE0756" w14:textId="7B6ECD03" w:rsidR="00BE2131" w:rsidRPr="003A024F" w:rsidRDefault="00BE2131" w:rsidP="00590F82">
            <w:pPr>
              <w:spacing w:before="240" w:after="240"/>
            </w:pPr>
            <w:r w:rsidRPr="00C425DA">
              <w:t>Mankiety wyróżnione kolorystycznie, umożliwiając szybką  identyfikację właściwego rozmiaru</w:t>
            </w:r>
          </w:p>
        </w:tc>
        <w:tc>
          <w:tcPr>
            <w:tcW w:w="2410" w:type="dxa"/>
            <w:vAlign w:val="center"/>
          </w:tcPr>
          <w:p w14:paraId="43CC5292" w14:textId="42F87ED2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10888D33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6498D41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485E865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0316280" w14:textId="407EC507" w:rsidR="00BE2131" w:rsidRPr="003A024F" w:rsidRDefault="00BE2131" w:rsidP="00590F82">
            <w:pPr>
              <w:spacing w:before="240" w:after="240"/>
            </w:pPr>
            <w:r w:rsidRPr="00C425DA">
              <w:t xml:space="preserve">Mankiety </w:t>
            </w:r>
            <w:r>
              <w:t xml:space="preserve">z </w:t>
            </w:r>
            <w:r w:rsidRPr="00C425DA">
              <w:t>nadrukowany</w:t>
            </w:r>
            <w:r>
              <w:t>m</w:t>
            </w:r>
            <w:r w:rsidRPr="00C425DA">
              <w:t xml:space="preserve"> obustronnie zakres</w:t>
            </w:r>
            <w:r>
              <w:t>em</w:t>
            </w:r>
            <w:r w:rsidRPr="00C425DA">
              <w:t xml:space="preserve"> obwodu ramienia, umożliwiając</w:t>
            </w:r>
            <w:r>
              <w:t>e</w:t>
            </w:r>
            <w:r w:rsidRPr="00C425DA">
              <w:t xml:space="preserve"> szybkie dopasowanie</w:t>
            </w:r>
          </w:p>
        </w:tc>
        <w:tc>
          <w:tcPr>
            <w:tcW w:w="2410" w:type="dxa"/>
            <w:vAlign w:val="center"/>
          </w:tcPr>
          <w:p w14:paraId="119CB36D" w14:textId="17D4FA0E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39C17CB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6585A03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EBCCD87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DE408B0" w14:textId="77777777" w:rsidR="00BE2131" w:rsidRPr="00C425DA" w:rsidRDefault="00BE2131" w:rsidP="00590F82">
            <w:pPr>
              <w:spacing w:before="240" w:after="240"/>
            </w:pPr>
            <w:r w:rsidRPr="00C425DA">
              <w:t>Zakres pomiaru ciśnienia skurczowego min.:</w:t>
            </w:r>
          </w:p>
          <w:p w14:paraId="602E2C31" w14:textId="77777777" w:rsidR="00BE2131" w:rsidRPr="00C425DA" w:rsidRDefault="00BE2131" w:rsidP="00590F82">
            <w:pPr>
              <w:spacing w:before="240" w:after="240"/>
              <w:ind w:left="502"/>
            </w:pPr>
            <w:r w:rsidRPr="00C425DA">
              <w:t xml:space="preserve">- dorośli 40-260 mmHg, </w:t>
            </w:r>
          </w:p>
          <w:p w14:paraId="21E960F8" w14:textId="77777777" w:rsidR="00BE2131" w:rsidRDefault="00BE2131" w:rsidP="00590F82">
            <w:pPr>
              <w:spacing w:before="240" w:after="240"/>
              <w:ind w:left="502"/>
            </w:pPr>
            <w:r w:rsidRPr="00C425DA">
              <w:t xml:space="preserve">- dzieci 40-230 mmHg, </w:t>
            </w:r>
          </w:p>
          <w:p w14:paraId="0C25A8DC" w14:textId="19E283DC" w:rsidR="00BE2131" w:rsidRPr="003A024F" w:rsidRDefault="00BE2131" w:rsidP="00590F82">
            <w:pPr>
              <w:spacing w:before="240" w:after="240"/>
              <w:ind w:left="502"/>
            </w:pPr>
            <w:r w:rsidRPr="00C425DA">
              <w:lastRenderedPageBreak/>
              <w:t>- noworodki 40-130 mmHg</w:t>
            </w:r>
          </w:p>
        </w:tc>
        <w:tc>
          <w:tcPr>
            <w:tcW w:w="2410" w:type="dxa"/>
            <w:vAlign w:val="center"/>
          </w:tcPr>
          <w:p w14:paraId="1BCBBA38" w14:textId="39C1A986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lastRenderedPageBreak/>
              <w:t>TAK, (podać)</w:t>
            </w:r>
          </w:p>
        </w:tc>
        <w:tc>
          <w:tcPr>
            <w:tcW w:w="1561" w:type="dxa"/>
            <w:vAlign w:val="center"/>
          </w:tcPr>
          <w:p w14:paraId="71B3B5F5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3594D6C7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681EF0B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3703709" w14:textId="77777777" w:rsidR="00BE2131" w:rsidRPr="00C425DA" w:rsidRDefault="00BE2131" w:rsidP="00590F82">
            <w:pPr>
              <w:spacing w:before="240" w:after="240"/>
            </w:pPr>
            <w:r w:rsidRPr="00C425DA">
              <w:t>Zakres pomiaru ciśnienia rozkurczowego min.:</w:t>
            </w:r>
          </w:p>
          <w:p w14:paraId="62FC4290" w14:textId="77777777" w:rsidR="00BE2131" w:rsidRPr="00C425DA" w:rsidRDefault="00BE2131" w:rsidP="00590F82">
            <w:pPr>
              <w:spacing w:before="240" w:after="240"/>
              <w:ind w:left="502"/>
            </w:pPr>
            <w:r w:rsidRPr="00C425DA">
              <w:t xml:space="preserve">- dorośli 20-200 mmHg, </w:t>
            </w:r>
          </w:p>
          <w:p w14:paraId="5E3706AE" w14:textId="77777777" w:rsidR="00BE2131" w:rsidRDefault="00BE2131" w:rsidP="00590F82">
            <w:pPr>
              <w:spacing w:before="240" w:after="240"/>
              <w:ind w:left="502"/>
            </w:pPr>
            <w:r w:rsidRPr="00C425DA">
              <w:t xml:space="preserve">- dzieci 20-160 mmHg, </w:t>
            </w:r>
          </w:p>
          <w:p w14:paraId="51BC5D8D" w14:textId="69C8FA4B" w:rsidR="00BE2131" w:rsidRPr="003A024F" w:rsidRDefault="00BE2131" w:rsidP="00590F82">
            <w:pPr>
              <w:spacing w:before="240" w:after="240"/>
              <w:ind w:left="502"/>
            </w:pPr>
            <w:r w:rsidRPr="00C425DA">
              <w:t>- noworodki 20-100 mmHg</w:t>
            </w:r>
          </w:p>
        </w:tc>
        <w:tc>
          <w:tcPr>
            <w:tcW w:w="2410" w:type="dxa"/>
            <w:vAlign w:val="center"/>
          </w:tcPr>
          <w:p w14:paraId="425DBAEC" w14:textId="55915D69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20D8BB4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DA9CA2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A00572D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A1D2CBE" w14:textId="65C73934" w:rsidR="00BE2131" w:rsidRPr="003A024F" w:rsidRDefault="00BE2131" w:rsidP="00590F82">
            <w:pPr>
              <w:spacing w:before="240" w:after="240"/>
            </w:pPr>
            <w:r w:rsidRPr="00C425DA">
              <w:t>Dokładność pomiaru ciśnienia max. ±3 mmHg</w:t>
            </w:r>
          </w:p>
        </w:tc>
        <w:tc>
          <w:tcPr>
            <w:tcW w:w="2410" w:type="dxa"/>
            <w:vAlign w:val="center"/>
          </w:tcPr>
          <w:p w14:paraId="7C4A553A" w14:textId="44B955E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4AB49AF7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27985E9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5BDEF06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2878862" w14:textId="769EAFA1" w:rsidR="00BE2131" w:rsidRPr="003A024F" w:rsidRDefault="00BE2131" w:rsidP="00590F82">
            <w:pPr>
              <w:spacing w:before="240" w:after="240"/>
            </w:pPr>
            <w:r w:rsidRPr="00C425DA">
              <w:t>W trybie monitorowania granice alarmowe, wyniki ostatniego pomiaru ciśnienia skurczowego, rozkurczowego i średniego oraz trend ciśnienia stale widoczne na ekranie głównym</w:t>
            </w:r>
          </w:p>
        </w:tc>
        <w:tc>
          <w:tcPr>
            <w:tcW w:w="2410" w:type="dxa"/>
            <w:vAlign w:val="center"/>
          </w:tcPr>
          <w:p w14:paraId="4487CADA" w14:textId="1BEADC99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287DF054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6E3CD643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B12E26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E839FEB" w14:textId="60C71272" w:rsidR="00BE2131" w:rsidRPr="003A024F" w:rsidRDefault="00BE2131" w:rsidP="00590F82">
            <w:pPr>
              <w:spacing w:before="240" w:after="240"/>
            </w:pPr>
            <w:r w:rsidRPr="00C425DA">
              <w:t>Możliwość wykonywania automatycznych pomiarów ciśnienia w trybie interwałowym z odstępem regulowanym w zakresie: 2, 3, 4, 5, 10, 15, 30, 60 lub 90 minut</w:t>
            </w:r>
          </w:p>
        </w:tc>
        <w:tc>
          <w:tcPr>
            <w:tcW w:w="2410" w:type="dxa"/>
            <w:vAlign w:val="center"/>
          </w:tcPr>
          <w:p w14:paraId="4A9AF4CB" w14:textId="513C1FF6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35ADF92C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1EAF283A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EF4BAE8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DB325C7" w14:textId="34569D16" w:rsidR="00BE2131" w:rsidRPr="003A024F" w:rsidRDefault="00BE2131" w:rsidP="00590F82">
            <w:pPr>
              <w:spacing w:before="240" w:after="240"/>
            </w:pPr>
            <w:r w:rsidRPr="00C425DA">
              <w:t>Możliwość wykonywania automatycznych następujących po sobie pomiarów ciśnienia krwi przez zaprogramowany czas, 5 lub 10 minut</w:t>
            </w:r>
          </w:p>
        </w:tc>
        <w:tc>
          <w:tcPr>
            <w:tcW w:w="2410" w:type="dxa"/>
            <w:vAlign w:val="center"/>
          </w:tcPr>
          <w:p w14:paraId="5CBD38C7" w14:textId="0AA30DFE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6238234D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06094FD3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40A6F816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088349D" w14:textId="2AF1B46D" w:rsidR="00BE2131" w:rsidRPr="003A024F" w:rsidRDefault="00BE2131" w:rsidP="00590F82">
            <w:pPr>
              <w:spacing w:before="240" w:after="240"/>
            </w:pPr>
            <w:r w:rsidRPr="00C425DA">
              <w:t>Termometr bezdotykowy na podczerwień z bezprzewodową komunikacją ze stacją bazową zmniejszający ryzyko zakażenia krzyżowego, redukujący koszty i ilość odpadów poprzez wyeliminowanie potrzeby stosowania sond i innych materiałów jednorazowego użytku</w:t>
            </w:r>
          </w:p>
        </w:tc>
        <w:tc>
          <w:tcPr>
            <w:tcW w:w="2410" w:type="dxa"/>
            <w:vAlign w:val="center"/>
          </w:tcPr>
          <w:p w14:paraId="645755F5" w14:textId="35E71C8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05897990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D4FF640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E480235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1B8979B5" w14:textId="2990FA1D" w:rsidR="00BE2131" w:rsidRPr="003A024F" w:rsidRDefault="00BE2131" w:rsidP="00590F82">
            <w:pPr>
              <w:spacing w:before="240" w:after="240"/>
            </w:pPr>
            <w:r w:rsidRPr="00C425DA">
              <w:t>Termometr zapewniający pomiar temperatury czoła we wszystkich populacjach pacjentów</w:t>
            </w:r>
          </w:p>
        </w:tc>
        <w:tc>
          <w:tcPr>
            <w:tcW w:w="2410" w:type="dxa"/>
            <w:vAlign w:val="center"/>
          </w:tcPr>
          <w:p w14:paraId="040ECF0D" w14:textId="4A9E9A2F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729E556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A92FAE6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FA6BF34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B021271" w14:textId="6413677C" w:rsidR="00BE2131" w:rsidRPr="003A024F" w:rsidRDefault="00BE2131" w:rsidP="00590F82">
            <w:pPr>
              <w:spacing w:before="240" w:after="240"/>
            </w:pPr>
            <w:r w:rsidRPr="00C425DA">
              <w:t xml:space="preserve">Prosta, jednoprzyciskowa obsługa zapewniająca wyniki w ciągu kilku sekund  </w:t>
            </w:r>
          </w:p>
        </w:tc>
        <w:tc>
          <w:tcPr>
            <w:tcW w:w="2410" w:type="dxa"/>
            <w:vAlign w:val="center"/>
          </w:tcPr>
          <w:p w14:paraId="498A7043" w14:textId="021E9DD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</w:p>
        </w:tc>
        <w:tc>
          <w:tcPr>
            <w:tcW w:w="1561" w:type="dxa"/>
            <w:vAlign w:val="center"/>
          </w:tcPr>
          <w:p w14:paraId="5F0193E1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72F2E01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3B0336D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9B1CFB0" w14:textId="787D8A12" w:rsidR="00BE2131" w:rsidRPr="003A024F" w:rsidRDefault="00BE2131" w:rsidP="00590F82">
            <w:pPr>
              <w:spacing w:before="240" w:after="240"/>
            </w:pPr>
            <w:r w:rsidRPr="00C425DA">
              <w:t>Zakres pomiaru temperatury min. 35 – 42°C</w:t>
            </w:r>
          </w:p>
        </w:tc>
        <w:tc>
          <w:tcPr>
            <w:tcW w:w="2410" w:type="dxa"/>
            <w:vAlign w:val="center"/>
          </w:tcPr>
          <w:p w14:paraId="25796CC7" w14:textId="110C0063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TAK, (podać)</w:t>
            </w:r>
          </w:p>
        </w:tc>
        <w:tc>
          <w:tcPr>
            <w:tcW w:w="1561" w:type="dxa"/>
            <w:vAlign w:val="center"/>
          </w:tcPr>
          <w:p w14:paraId="3E4EDFF7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27F782BB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A8CD37C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79A2E2A" w14:textId="5542C52E" w:rsidR="00BE2131" w:rsidRPr="003A024F" w:rsidRDefault="00BE2131" w:rsidP="00590F82">
            <w:pPr>
              <w:spacing w:before="240" w:after="240"/>
            </w:pPr>
            <w:r w:rsidRPr="00C425DA">
              <w:t>Prezentacja zmierzonej wartości temperatury na wyświetlaczu termometru i na ekranie stacji bazowej</w:t>
            </w:r>
          </w:p>
        </w:tc>
        <w:tc>
          <w:tcPr>
            <w:tcW w:w="2410" w:type="dxa"/>
            <w:vAlign w:val="center"/>
          </w:tcPr>
          <w:p w14:paraId="30E9CD3D" w14:textId="1205A7B8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147357AF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E2131" w:rsidRPr="003A024F" w14:paraId="56E7E6A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D5F1593" w14:textId="77777777" w:rsidR="00BE2131" w:rsidRDefault="00BE213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3CB99D9" w14:textId="07B8AB6A" w:rsidR="00BE2131" w:rsidRPr="003A024F" w:rsidRDefault="00BE2131" w:rsidP="00590F82">
            <w:pPr>
              <w:spacing w:before="240" w:after="240"/>
            </w:pPr>
            <w:r w:rsidRPr="00C425DA">
              <w:t>W trybie monitorowania granice alarmowe, wyniki ostatniego pomiaru temperatury oraz trend temperatury stale widoczne na ekranie głównym</w:t>
            </w:r>
          </w:p>
        </w:tc>
        <w:tc>
          <w:tcPr>
            <w:tcW w:w="2410" w:type="dxa"/>
            <w:vAlign w:val="center"/>
          </w:tcPr>
          <w:p w14:paraId="54D9CD75" w14:textId="62D8FA6B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</w:pPr>
            <w:r w:rsidRPr="00DB6842">
              <w:t>TAK</w:t>
            </w:r>
            <w:r w:rsidR="00B86123">
              <w:t xml:space="preserve"> </w:t>
            </w:r>
          </w:p>
        </w:tc>
        <w:tc>
          <w:tcPr>
            <w:tcW w:w="1561" w:type="dxa"/>
            <w:vAlign w:val="center"/>
          </w:tcPr>
          <w:p w14:paraId="42ABE11D" w14:textId="77777777" w:rsidR="00BE2131" w:rsidRPr="003A024F" w:rsidRDefault="00BE213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7C4951" w:rsidRPr="003A024F" w14:paraId="6AC8BFBB" w14:textId="77777777" w:rsidTr="00BE2131">
        <w:trPr>
          <w:trHeight w:val="20"/>
        </w:trPr>
        <w:tc>
          <w:tcPr>
            <w:tcW w:w="1400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1CC546" w14:textId="0233C928" w:rsidR="007C4951" w:rsidRPr="003A024F" w:rsidRDefault="0012515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C425DA">
              <w:rPr>
                <w:b/>
                <w:bCs/>
              </w:rPr>
              <w:t xml:space="preserve">OPROGRAMOWANIE ZAPEWNIAJĄCE TRANSMISJĘ DANYCH </w:t>
            </w:r>
            <w:r>
              <w:rPr>
                <w:b/>
                <w:bCs/>
              </w:rPr>
              <w:t xml:space="preserve"> </w:t>
            </w:r>
            <w:r w:rsidRPr="00C425DA">
              <w:rPr>
                <w:b/>
                <w:bCs/>
              </w:rPr>
              <w:t>DO SYSTEMU HIS ZAMAWIAJĄCEGO</w:t>
            </w:r>
          </w:p>
        </w:tc>
      </w:tr>
      <w:tr w:rsidR="007C4951" w:rsidRPr="003A024F" w14:paraId="003184F6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72BC8F3" w14:textId="77777777" w:rsidR="007C4951" w:rsidRDefault="007C4951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5C90AAF" w14:textId="5A45CFC4" w:rsidR="007C4951" w:rsidRPr="00C425DA" w:rsidRDefault="00FE1F44" w:rsidP="00590F82">
            <w:pPr>
              <w:spacing w:before="240" w:after="240"/>
            </w:pPr>
            <w:r>
              <w:t xml:space="preserve">Wszystkie zaoferowane monitory </w:t>
            </w:r>
            <w:r w:rsidR="007C4951" w:rsidRPr="003A024F">
              <w:t>wyposażone w oprogramowanie umożliwiające integrację</w:t>
            </w:r>
            <w:r w:rsidR="002B5013">
              <w:t xml:space="preserve"> </w:t>
            </w:r>
            <w:r w:rsidR="007C4951" w:rsidRPr="003A024F">
              <w:t xml:space="preserve">systemem HIS </w:t>
            </w:r>
            <w:proofErr w:type="spellStart"/>
            <w:r w:rsidR="007C4951" w:rsidRPr="003A024F">
              <w:t>Clininet</w:t>
            </w:r>
            <w:proofErr w:type="spellEnd"/>
            <w:r w:rsidR="007C4951" w:rsidRPr="003A024F">
              <w:t xml:space="preserve"> firmy CGM będącym własnością </w:t>
            </w:r>
            <w:r w:rsidR="007C4951">
              <w:t>s</w:t>
            </w:r>
            <w:r w:rsidR="007C4951" w:rsidRPr="003A024F">
              <w:t xml:space="preserve">zpitala i funkcjonującym na jego terenie </w:t>
            </w:r>
          </w:p>
        </w:tc>
        <w:tc>
          <w:tcPr>
            <w:tcW w:w="2410" w:type="dxa"/>
            <w:vAlign w:val="center"/>
          </w:tcPr>
          <w:p w14:paraId="6CABD7E1" w14:textId="0FD8A3CA" w:rsidR="007C4951" w:rsidRPr="003A024F" w:rsidRDefault="00B86123" w:rsidP="00590F82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1785B9B1" w14:textId="77777777" w:rsidR="007C4951" w:rsidRPr="003A024F" w:rsidRDefault="007C4951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86123" w:rsidRPr="003A024F" w14:paraId="2440BBA3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27056B5" w14:textId="77777777" w:rsidR="00B86123" w:rsidRDefault="00B86123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0968E3C" w14:textId="77777777" w:rsidR="00B86123" w:rsidRPr="00C425DA" w:rsidRDefault="00B86123" w:rsidP="00590F82">
            <w:pPr>
              <w:spacing w:before="240" w:after="240"/>
            </w:pPr>
            <w:r w:rsidRPr="00C425DA">
              <w:t>Integracja z posiadanym przez Zamawiającego systemem HIS w zakresie minimum:</w:t>
            </w:r>
          </w:p>
          <w:p w14:paraId="1ADB634C" w14:textId="6A8D9F5D" w:rsidR="00B86123" w:rsidRDefault="00B86123" w:rsidP="00FE1F44">
            <w:pPr>
              <w:spacing w:before="240"/>
              <w:ind w:left="502"/>
            </w:pPr>
            <w:r w:rsidRPr="00C425DA">
              <w:t>- identyfikacj</w:t>
            </w:r>
            <w:r w:rsidR="00FE1F44">
              <w:t>ę</w:t>
            </w:r>
            <w:r w:rsidRPr="00C425DA">
              <w:t xml:space="preserve"> pacjentów przez komunikaty HL7 ADT</w:t>
            </w:r>
          </w:p>
          <w:p w14:paraId="1ABB23AA" w14:textId="49A06163" w:rsidR="00B86123" w:rsidRPr="003A024F" w:rsidRDefault="00B86123" w:rsidP="00FE1F44">
            <w:pPr>
              <w:spacing w:after="240"/>
              <w:ind w:left="502"/>
            </w:pPr>
            <w:r w:rsidRPr="00C425DA">
              <w:t xml:space="preserve">- </w:t>
            </w:r>
            <w:proofErr w:type="spellStart"/>
            <w:r w:rsidRPr="00C425DA">
              <w:t>przesyłani</w:t>
            </w:r>
            <w:r w:rsidR="00FE1F44">
              <w:t>ę</w:t>
            </w:r>
            <w:proofErr w:type="spellEnd"/>
            <w:r w:rsidRPr="00C425DA">
              <w:t xml:space="preserve"> standardowych parametrów do karty pacjenta tj.: ciśnienie, temperatura, saturacja, tętno, ilość oddechów, wzrost, waga, oraz parametry konfigurowalne zależnie od oddziału: poziom bólu, skala świadomości, etap gojenia rany, poziom glikemii, stan </w:t>
            </w:r>
            <w:r w:rsidRPr="00C425DA">
              <w:lastRenderedPageBreak/>
              <w:t>odleżyn, bilans płynów, EWS – wskaźnik wczesnego ostrzegania, nawrót włośniczkowy, reakcja ruchowa</w:t>
            </w:r>
          </w:p>
        </w:tc>
        <w:tc>
          <w:tcPr>
            <w:tcW w:w="2410" w:type="dxa"/>
            <w:vAlign w:val="center"/>
          </w:tcPr>
          <w:p w14:paraId="1853F64B" w14:textId="366FA866" w:rsidR="00B86123" w:rsidRPr="003A024F" w:rsidRDefault="00B86123" w:rsidP="00590F82">
            <w:pPr>
              <w:pStyle w:val="Tekstpodstawowy2"/>
              <w:spacing w:before="240" w:after="240" w:line="240" w:lineRule="auto"/>
              <w:jc w:val="center"/>
            </w:pPr>
            <w:r w:rsidRPr="00BB0E0E">
              <w:lastRenderedPageBreak/>
              <w:t>TAK</w:t>
            </w:r>
          </w:p>
        </w:tc>
        <w:tc>
          <w:tcPr>
            <w:tcW w:w="1561" w:type="dxa"/>
            <w:vAlign w:val="center"/>
          </w:tcPr>
          <w:p w14:paraId="681C644D" w14:textId="77777777" w:rsidR="00B86123" w:rsidRPr="003A024F" w:rsidRDefault="00B8612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B86123" w:rsidRPr="003A024F" w14:paraId="200234CC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26B11A3" w14:textId="77777777" w:rsidR="00B86123" w:rsidRDefault="00B86123" w:rsidP="00590F82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2907DEE" w14:textId="77777777" w:rsidR="00B86123" w:rsidRPr="00C425DA" w:rsidRDefault="00B86123" w:rsidP="00590F82">
            <w:pPr>
              <w:spacing w:before="240" w:after="240"/>
            </w:pPr>
            <w:r w:rsidRPr="00C425DA">
              <w:t>Integracja z systemem szpitalnym obejmująca:</w:t>
            </w:r>
          </w:p>
          <w:p w14:paraId="5C3C04AD" w14:textId="77777777" w:rsidR="00B86123" w:rsidRPr="00C425DA" w:rsidRDefault="00B86123" w:rsidP="00FE1F44">
            <w:pPr>
              <w:ind w:left="502"/>
            </w:pPr>
            <w:r w:rsidRPr="00C425DA">
              <w:t>- niezbędne licencje na podłączenie monitorów,</w:t>
            </w:r>
          </w:p>
          <w:p w14:paraId="058C4C4C" w14:textId="049A329F" w:rsidR="00B86123" w:rsidRPr="00C425DA" w:rsidRDefault="00B86123" w:rsidP="00FE1F44">
            <w:pPr>
              <w:ind w:left="502"/>
            </w:pPr>
            <w:r w:rsidRPr="00C425DA">
              <w:t>- komunikację HL7, identyfikację pacjenta i personelu, komunikaty ADT</w:t>
            </w:r>
          </w:p>
          <w:p w14:paraId="7257C537" w14:textId="77777777" w:rsidR="00B86123" w:rsidRDefault="00B86123" w:rsidP="00FE1F44">
            <w:pPr>
              <w:ind w:left="502"/>
            </w:pPr>
            <w:r w:rsidRPr="00C425DA">
              <w:t>- prace instalacyjne, dopasowanie komunikatów HL7 systemu HIS,</w:t>
            </w:r>
          </w:p>
          <w:p w14:paraId="4090879C" w14:textId="2C35C55E" w:rsidR="00B86123" w:rsidRPr="003A024F" w:rsidRDefault="00B86123" w:rsidP="00FE1F44">
            <w:pPr>
              <w:spacing w:after="240"/>
              <w:ind w:left="502"/>
            </w:pPr>
            <w:r w:rsidRPr="00C425DA">
              <w:t>- prace instalacyjne i programistyczne dostosowanie parametrów do formularzy,</w:t>
            </w:r>
          </w:p>
        </w:tc>
        <w:tc>
          <w:tcPr>
            <w:tcW w:w="2410" w:type="dxa"/>
            <w:vAlign w:val="center"/>
          </w:tcPr>
          <w:p w14:paraId="03AF4D02" w14:textId="749C2C17" w:rsidR="00B86123" w:rsidRPr="003A024F" w:rsidRDefault="00B86123" w:rsidP="00590F82">
            <w:pPr>
              <w:pStyle w:val="Tekstpodstawowy2"/>
              <w:spacing w:before="240" w:after="240" w:line="240" w:lineRule="auto"/>
              <w:jc w:val="center"/>
            </w:pPr>
            <w:r w:rsidRPr="00BB0E0E">
              <w:t>TAK</w:t>
            </w:r>
          </w:p>
        </w:tc>
        <w:tc>
          <w:tcPr>
            <w:tcW w:w="1561" w:type="dxa"/>
            <w:vAlign w:val="center"/>
          </w:tcPr>
          <w:p w14:paraId="7729F753" w14:textId="77777777" w:rsidR="00B86123" w:rsidRPr="003A024F" w:rsidRDefault="00B86123" w:rsidP="00590F82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3AF77F3B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FB62251" w14:textId="77777777" w:rsidR="00FE1F44" w:rsidRDefault="00FE1F44" w:rsidP="00FE1F44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94F4B33" w14:textId="6DD2F2E7" w:rsidR="00FE1F44" w:rsidRPr="00C425DA" w:rsidRDefault="00FE1F44" w:rsidP="00FE1F44">
            <w:pPr>
              <w:spacing w:before="240" w:after="240"/>
            </w:pPr>
            <w:r w:rsidRPr="00C425DA">
              <w:t xml:space="preserve">Możliwość identyfikacji pacjentów i personelu za pomocą skanera kodu kreskowego. </w:t>
            </w:r>
          </w:p>
        </w:tc>
        <w:tc>
          <w:tcPr>
            <w:tcW w:w="2410" w:type="dxa"/>
            <w:vAlign w:val="center"/>
          </w:tcPr>
          <w:p w14:paraId="7204D232" w14:textId="6606C75D" w:rsidR="00FE1F44" w:rsidRPr="00BB0E0E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3E00ACF1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1619D5E0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CB6F7D6" w14:textId="77777777" w:rsidR="00FE1F44" w:rsidRDefault="00FE1F44" w:rsidP="00FE1F44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24E9559" w14:textId="303AAD32" w:rsidR="00FE1F44" w:rsidRPr="003A024F" w:rsidRDefault="00FE1F44" w:rsidP="00FE1F44">
            <w:pPr>
              <w:spacing w:before="240" w:after="240"/>
            </w:pPr>
            <w:r w:rsidRPr="00C425DA">
              <w:t>Możliwość dokonania pomiaru w miejscu nieobjętym zasięgiem sieci szpitalnej (przewodowej oraz Wi-Fi). Po przywróceniu połączenia dane automatycznie zostaną przesłane do systemu HIS i przypisane do zidentyfikowanego na podstawie kodu kreskowego pacjenta i personelu</w:t>
            </w:r>
          </w:p>
        </w:tc>
        <w:tc>
          <w:tcPr>
            <w:tcW w:w="2410" w:type="dxa"/>
            <w:vAlign w:val="center"/>
          </w:tcPr>
          <w:p w14:paraId="0BC4518D" w14:textId="265462CC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BB0E0E">
              <w:t>TAK</w:t>
            </w:r>
          </w:p>
        </w:tc>
        <w:tc>
          <w:tcPr>
            <w:tcW w:w="1561" w:type="dxa"/>
            <w:vAlign w:val="center"/>
          </w:tcPr>
          <w:p w14:paraId="05793603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7F65CAA1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82EC278" w14:textId="77777777" w:rsidR="00FE1F44" w:rsidRDefault="00FE1F44" w:rsidP="00FE1F44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4E77C77" w14:textId="3A029988" w:rsidR="00FE1F44" w:rsidRPr="003A024F" w:rsidRDefault="00FE1F44" w:rsidP="00FE1F44">
            <w:pPr>
              <w:spacing w:before="240" w:after="240"/>
            </w:pPr>
            <w:r w:rsidRPr="00C425DA">
              <w:t>Możliwość centralnego zarządzania urządzeniami, system pozwalający na monitorowanie takich danych jak: stan baterii, logi, stan połączenia, użycie</w:t>
            </w:r>
          </w:p>
        </w:tc>
        <w:tc>
          <w:tcPr>
            <w:tcW w:w="2410" w:type="dxa"/>
            <w:vAlign w:val="center"/>
          </w:tcPr>
          <w:p w14:paraId="2F9EB946" w14:textId="0E5EEA14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BB0E0E">
              <w:t>TAK</w:t>
            </w:r>
          </w:p>
        </w:tc>
        <w:tc>
          <w:tcPr>
            <w:tcW w:w="1561" w:type="dxa"/>
            <w:vAlign w:val="center"/>
          </w:tcPr>
          <w:p w14:paraId="77367650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176B6F31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F1B6E28" w14:textId="77777777" w:rsidR="00FE1F44" w:rsidRDefault="00FE1F44" w:rsidP="00FE1F44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A5DF57B" w14:textId="27E98B1A" w:rsidR="00FE1F44" w:rsidRPr="003A024F" w:rsidRDefault="00FE1F44" w:rsidP="00FE1F44">
            <w:pPr>
              <w:spacing w:before="240" w:after="240"/>
            </w:pPr>
            <w:r w:rsidRPr="00C425DA">
              <w:t>Oprogramowanie konfiguracyjne umożliwiające: odczyt ustawień urządzenia oraz profili pacjenta, konfigurację ustawień urządzenia oraz profili pacjenta, dodawanie i usuwanie zdefiniowanych przez użytkownika profili pacjenta, konfigurację ustawień sieciowych urządzeń, konfigurację EWS, konfigurację programów interwałowych ciśnienia, konfigurację podłączenia ekranu zewnętrznego, pobieranie trendów</w:t>
            </w:r>
          </w:p>
        </w:tc>
        <w:tc>
          <w:tcPr>
            <w:tcW w:w="2410" w:type="dxa"/>
            <w:vAlign w:val="center"/>
          </w:tcPr>
          <w:p w14:paraId="619F60C0" w14:textId="6A46BD0E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BB0E0E">
              <w:t>TAK</w:t>
            </w:r>
          </w:p>
        </w:tc>
        <w:tc>
          <w:tcPr>
            <w:tcW w:w="1561" w:type="dxa"/>
            <w:vAlign w:val="center"/>
          </w:tcPr>
          <w:p w14:paraId="3A4F8343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21ACF590" w14:textId="77777777" w:rsidTr="00B86123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F957A14" w14:textId="77777777" w:rsidR="00FE1F44" w:rsidRDefault="00FE1F44" w:rsidP="00FE1F44">
            <w:pPr>
              <w:pStyle w:val="Tekstpodstawowy2"/>
              <w:numPr>
                <w:ilvl w:val="0"/>
                <w:numId w:val="38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4790B7B" w14:textId="7F48E644" w:rsidR="00FE1F44" w:rsidRPr="003A024F" w:rsidRDefault="00FE1F44" w:rsidP="00FE1F44">
            <w:pPr>
              <w:spacing w:before="240" w:after="240"/>
            </w:pPr>
            <w:r w:rsidRPr="00C425DA">
              <w:t>Możliwość wgrywania konfiguracji urządzenia zdalnie poprzez szpitalną sieć Wifi oraz kabel USB/Ethernet przy bezpośrednim połączeniu urządzenia z komputerem</w:t>
            </w:r>
          </w:p>
        </w:tc>
        <w:tc>
          <w:tcPr>
            <w:tcW w:w="2410" w:type="dxa"/>
            <w:vAlign w:val="center"/>
          </w:tcPr>
          <w:p w14:paraId="62BA730E" w14:textId="36CFC05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BB0E0E">
              <w:t>TAK</w:t>
            </w:r>
          </w:p>
        </w:tc>
        <w:tc>
          <w:tcPr>
            <w:tcW w:w="1561" w:type="dxa"/>
            <w:vAlign w:val="center"/>
          </w:tcPr>
          <w:p w14:paraId="25DCC637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6A683051" w14:textId="77777777" w:rsidTr="00BE2131">
        <w:trPr>
          <w:trHeight w:val="20"/>
        </w:trPr>
        <w:tc>
          <w:tcPr>
            <w:tcW w:w="14003" w:type="dxa"/>
            <w:gridSpan w:val="4"/>
            <w:shd w:val="clear" w:color="auto" w:fill="E2EFD9" w:themeFill="accent6" w:themeFillTint="33"/>
            <w:tcMar>
              <w:left w:w="28" w:type="dxa"/>
              <w:right w:w="28" w:type="dxa"/>
            </w:tcMar>
            <w:vAlign w:val="center"/>
          </w:tcPr>
          <w:p w14:paraId="21879B94" w14:textId="412AE305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  <w:r w:rsidRPr="003A024F">
              <w:rPr>
                <w:b/>
                <w:bCs/>
              </w:rPr>
              <w:t>POZOSTAŁE WYMAGANIA</w:t>
            </w:r>
            <w:r>
              <w:rPr>
                <w:b/>
                <w:bCs/>
              </w:rPr>
              <w:t xml:space="preserve"> DLA WSZYSTKICH URZĄDZEŃ OBJETYCH DOSTA</w:t>
            </w:r>
            <w:r w:rsidR="00CC472F">
              <w:rPr>
                <w:b/>
                <w:bCs/>
              </w:rPr>
              <w:t>WĄ</w:t>
            </w:r>
            <w:r w:rsidR="00655BC0">
              <w:rPr>
                <w:b/>
                <w:bCs/>
              </w:rPr>
              <w:t>, INSTALACJA, GWARANCJA, SZKOLENIA</w:t>
            </w:r>
            <w:r w:rsidRPr="003A024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</w:tr>
      <w:tr w:rsidR="00FE1F44" w:rsidRPr="003A024F" w14:paraId="26AAAF98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A128312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33B15BD" w14:textId="77777777" w:rsidR="00FE1F44" w:rsidRPr="003A024F" w:rsidRDefault="00FE1F44" w:rsidP="00FE1F44">
            <w:pPr>
              <w:spacing w:before="240" w:after="240"/>
            </w:pPr>
            <w:r w:rsidRPr="003A024F">
              <w:rPr>
                <w:color w:val="000000"/>
              </w:rPr>
              <w:t>Dostawa do siedziby Zamawiającego w cenie oferty</w:t>
            </w:r>
          </w:p>
        </w:tc>
        <w:tc>
          <w:tcPr>
            <w:tcW w:w="2410" w:type="dxa"/>
            <w:vAlign w:val="center"/>
          </w:tcPr>
          <w:p w14:paraId="3CBDE973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5CB1A8EF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05C37D3A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D1F1ABB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D5160D6" w14:textId="77777777" w:rsidR="00FE1F44" w:rsidRPr="003A024F" w:rsidRDefault="00FE1F44" w:rsidP="00FE1F44">
            <w:pPr>
              <w:spacing w:before="240" w:after="240"/>
              <w:rPr>
                <w:color w:val="000000"/>
              </w:rPr>
            </w:pPr>
            <w:r w:rsidRPr="003A024F">
              <w:rPr>
                <w:color w:val="000000"/>
              </w:rPr>
              <w:t>Montaż w miejscu wskazanym przez Zamawiającego w cenie oferty</w:t>
            </w:r>
          </w:p>
        </w:tc>
        <w:tc>
          <w:tcPr>
            <w:tcW w:w="2410" w:type="dxa"/>
            <w:vAlign w:val="center"/>
          </w:tcPr>
          <w:p w14:paraId="25FCB09C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6A10135B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13F4AF50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7A7D484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C909981" w14:textId="2B507EB0" w:rsidR="00FE1F44" w:rsidRPr="003A024F" w:rsidRDefault="00FE1F44" w:rsidP="00FE1F44">
            <w:pPr>
              <w:spacing w:before="240" w:after="240"/>
              <w:rPr>
                <w:color w:val="000000"/>
              </w:rPr>
            </w:pPr>
            <w:r w:rsidRPr="003A024F">
              <w:rPr>
                <w:color w:val="000000"/>
              </w:rPr>
              <w:t xml:space="preserve">Szkolenie wskazanych przez Zamawiającego </w:t>
            </w:r>
            <w:r w:rsidR="00B804C5" w:rsidRPr="003A024F">
              <w:rPr>
                <w:color w:val="000000"/>
              </w:rPr>
              <w:t xml:space="preserve">osób </w:t>
            </w:r>
            <w:r w:rsidRPr="003A024F">
              <w:rPr>
                <w:color w:val="000000"/>
              </w:rPr>
              <w:t>w siedzibie Zamawiającego w cenie oferty</w:t>
            </w:r>
            <w:r w:rsidR="00B804C5">
              <w:rPr>
                <w:color w:val="000000"/>
              </w:rPr>
              <w:t>. Szkolenie potwierdzone przez bezpośredniego użytkownika imiennym protokołem ze szkolenia</w:t>
            </w:r>
          </w:p>
        </w:tc>
        <w:tc>
          <w:tcPr>
            <w:tcW w:w="2410" w:type="dxa"/>
            <w:vAlign w:val="center"/>
          </w:tcPr>
          <w:p w14:paraId="125DC3A1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226C231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2DF63141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CF65DEA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27DA949" w14:textId="0578F79A" w:rsidR="00FE1F44" w:rsidRPr="003A024F" w:rsidRDefault="00FE1F44" w:rsidP="00FE1F44">
            <w:pPr>
              <w:spacing w:before="240" w:after="240"/>
            </w:pPr>
            <w:r w:rsidRPr="003A024F">
              <w:rPr>
                <w:color w:val="000000"/>
              </w:rPr>
              <w:t xml:space="preserve">Gwarancja minimum 24 miesiące </w:t>
            </w:r>
            <w:r>
              <w:rPr>
                <w:color w:val="000000"/>
              </w:rPr>
              <w:t xml:space="preserve">od </w:t>
            </w:r>
            <w:r w:rsidRPr="003A024F">
              <w:rPr>
                <w:color w:val="000000"/>
              </w:rPr>
              <w:t>uruchomienia (karta gwarancyjna przy dostawie).</w:t>
            </w:r>
          </w:p>
        </w:tc>
        <w:tc>
          <w:tcPr>
            <w:tcW w:w="2410" w:type="dxa"/>
            <w:vAlign w:val="center"/>
          </w:tcPr>
          <w:p w14:paraId="29D40FBE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476CA4AC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43C0A2A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8CC4B20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06AF387" w14:textId="243C46E9" w:rsidR="00FE1F44" w:rsidRPr="003A024F" w:rsidRDefault="00FE1F44" w:rsidP="00FE1F44">
            <w:pPr>
              <w:spacing w:before="240" w:after="240"/>
            </w:pPr>
            <w:r w:rsidRPr="003A024F">
              <w:rPr>
                <w:color w:val="000000"/>
              </w:rPr>
              <w:t>Instrukcja obsługi w języku polskim (z dostawą)</w:t>
            </w:r>
            <w:r w:rsidR="00CC472F">
              <w:rPr>
                <w:color w:val="000000"/>
              </w:rPr>
              <w:t>, w wersji papierowej i elektronicznej</w:t>
            </w:r>
          </w:p>
        </w:tc>
        <w:tc>
          <w:tcPr>
            <w:tcW w:w="2410" w:type="dxa"/>
            <w:vAlign w:val="center"/>
          </w:tcPr>
          <w:p w14:paraId="120D40E9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217FED55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095848A2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502DCE05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845635F" w14:textId="6BE603EF" w:rsidR="00FE1F44" w:rsidRPr="003A024F" w:rsidRDefault="00FE1F44" w:rsidP="00FE1F44">
            <w:pPr>
              <w:spacing w:before="240" w:after="240"/>
            </w:pPr>
            <w:r w:rsidRPr="003A024F">
              <w:rPr>
                <w:color w:val="000000"/>
                <w:lang w:eastAsia="ar-SA"/>
              </w:rPr>
              <w:t>Aktualny dokument dopuszczający do obrotu (tj. certyfikat EC wydany przez jednostkę notyfikowaną, deklaracja zgodności</w:t>
            </w:r>
            <w:r>
              <w:rPr>
                <w:color w:val="000000"/>
                <w:lang w:eastAsia="ar-SA"/>
              </w:rPr>
              <w:t>, rejes</w:t>
            </w:r>
            <w:r w:rsidRPr="00BF2938">
              <w:rPr>
                <w:color w:val="000000"/>
                <w:lang w:eastAsia="ar-SA"/>
              </w:rPr>
              <w:t>tr</w:t>
            </w:r>
            <w:r>
              <w:rPr>
                <w:color w:val="000000"/>
                <w:lang w:eastAsia="ar-SA"/>
              </w:rPr>
              <w:t>acja</w:t>
            </w:r>
            <w:r w:rsidRPr="00BF2938">
              <w:rPr>
                <w:color w:val="000000"/>
                <w:lang w:eastAsia="ar-SA"/>
              </w:rPr>
              <w:t xml:space="preserve"> w Urzędzie Rejestracji Produktów Leczniczych, Wyrobów Medycznych i Produktów Biobójczych jako wyrób medyczny  </w:t>
            </w:r>
            <w:r w:rsidR="00655BC0" w:rsidRPr="00655BC0">
              <w:rPr>
                <w:color w:val="000000"/>
                <w:lang w:eastAsia="ar-SA"/>
              </w:rPr>
              <w:t>(z dostawą)</w:t>
            </w:r>
          </w:p>
        </w:tc>
        <w:tc>
          <w:tcPr>
            <w:tcW w:w="2410" w:type="dxa"/>
            <w:vAlign w:val="center"/>
          </w:tcPr>
          <w:p w14:paraId="6901E6E9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90469B7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45D0863D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AE71657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2E50D6E2" w14:textId="111E5ECB" w:rsidR="00FE1F44" w:rsidRPr="003A024F" w:rsidRDefault="00FE1F44" w:rsidP="00FE1F44">
            <w:pPr>
              <w:spacing w:before="240" w:after="240"/>
            </w:pPr>
            <w:r w:rsidRPr="003A024F">
              <w:rPr>
                <w:color w:val="000000"/>
                <w:kern w:val="1"/>
              </w:rPr>
              <w:t>Gwarancja dostępności części zamiennych przez min 8 lat od daty dostawy</w:t>
            </w:r>
          </w:p>
        </w:tc>
        <w:tc>
          <w:tcPr>
            <w:tcW w:w="2410" w:type="dxa"/>
            <w:vAlign w:val="center"/>
          </w:tcPr>
          <w:p w14:paraId="6E505651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1B0C66CD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FE1F44" w:rsidRPr="003A024F" w14:paraId="7EE17562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6BBA9BBD" w14:textId="77777777" w:rsidR="00FE1F44" w:rsidRPr="003A024F" w:rsidRDefault="00FE1F44" w:rsidP="00FE1F44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0F589BC" w14:textId="77777777" w:rsidR="00FE1F44" w:rsidRPr="003A024F" w:rsidRDefault="00FE1F44" w:rsidP="00FE1F44">
            <w:pPr>
              <w:spacing w:before="240" w:after="240"/>
            </w:pPr>
            <w:r w:rsidRPr="003A024F">
              <w:rPr>
                <w:color w:val="000000"/>
              </w:rPr>
              <w:t>Autoryzowany serwis gwarancyjny i pogwarancyjny producenta na terenie Polski</w:t>
            </w:r>
          </w:p>
        </w:tc>
        <w:tc>
          <w:tcPr>
            <w:tcW w:w="2410" w:type="dxa"/>
            <w:vAlign w:val="center"/>
          </w:tcPr>
          <w:p w14:paraId="16B1D6AD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3F857B8C" w14:textId="77777777" w:rsidR="00FE1F44" w:rsidRPr="003A024F" w:rsidRDefault="00FE1F44" w:rsidP="00FE1F44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1B27C26A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743BFA8F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C082C4C" w14:textId="68FBC740" w:rsidR="00655BC0" w:rsidRPr="003A024F" w:rsidRDefault="00655BC0" w:rsidP="00655BC0">
            <w:pPr>
              <w:spacing w:before="240" w:after="240"/>
              <w:rPr>
                <w:color w:val="000000"/>
              </w:rPr>
            </w:pPr>
            <w:r w:rsidRPr="00655BC0">
              <w:t>Wykaz autoryzowanych serwisów urządzenia na terenie Polski zawierający nazwę firmy, adres, telefon, email, nazwisko i imię osoby do kontaktu</w:t>
            </w:r>
          </w:p>
        </w:tc>
        <w:tc>
          <w:tcPr>
            <w:tcW w:w="2410" w:type="dxa"/>
            <w:vAlign w:val="center"/>
          </w:tcPr>
          <w:p w14:paraId="20982C43" w14:textId="3D66D98F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08E6D937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668A7A9B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A613467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6E241A5F" w14:textId="77777777" w:rsidR="00655BC0" w:rsidRPr="003A024F" w:rsidRDefault="00655BC0" w:rsidP="00655BC0">
            <w:pPr>
              <w:spacing w:before="240" w:after="240"/>
            </w:pPr>
            <w:r w:rsidRPr="003A024F">
              <w:t>Paszport techniczny z informacjami zawierającymi datę zainstalowania urządzeń i termin następnego przeglądu (z dostawą)</w:t>
            </w:r>
          </w:p>
        </w:tc>
        <w:tc>
          <w:tcPr>
            <w:tcW w:w="2410" w:type="dxa"/>
            <w:vAlign w:val="center"/>
          </w:tcPr>
          <w:p w14:paraId="7A14AF3C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 w:rsidRPr="003A024F">
              <w:t>TAK</w:t>
            </w:r>
          </w:p>
        </w:tc>
        <w:tc>
          <w:tcPr>
            <w:tcW w:w="1561" w:type="dxa"/>
            <w:vAlign w:val="center"/>
          </w:tcPr>
          <w:p w14:paraId="06939367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032B2B59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3A2F20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722EB1A5" w14:textId="5A5373B6" w:rsidR="00655BC0" w:rsidRPr="00655BC0" w:rsidRDefault="00655BC0" w:rsidP="00655BC0">
            <w:pPr>
              <w:spacing w:before="240" w:after="240"/>
            </w:pPr>
            <w:r w:rsidRPr="00655BC0">
              <w:t>W okresie gwarancji bezpłatne przeglądy techniczne  w przedziałach czasowych zalecanych przez producenta. Jeżeli brak zale</w:t>
            </w:r>
            <w:r>
              <w:t>c</w:t>
            </w:r>
            <w:r w:rsidRPr="00655BC0">
              <w:t>enia minimum 1 przegląd w ciągu roku.  Przeglądy  zakończone wpisem w paszporcie urządzenia potwierdzającym dopuszczenie do eksplo</w:t>
            </w:r>
            <w:r>
              <w:t>ata</w:t>
            </w:r>
            <w:r w:rsidRPr="00655BC0">
              <w:t xml:space="preserve">cji.   </w:t>
            </w:r>
          </w:p>
        </w:tc>
        <w:tc>
          <w:tcPr>
            <w:tcW w:w="2410" w:type="dxa"/>
            <w:vAlign w:val="center"/>
          </w:tcPr>
          <w:p w14:paraId="0461EAAD" w14:textId="256CB9DD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3B749955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43F03C40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A2AA42A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40E8A6E4" w14:textId="0BE307FF" w:rsidR="00655BC0" w:rsidRPr="00655BC0" w:rsidRDefault="00655BC0" w:rsidP="00655BC0">
            <w:pPr>
              <w:spacing w:before="240" w:after="240"/>
            </w:pPr>
            <w:r w:rsidRPr="00655BC0">
              <w:t xml:space="preserve">Ostatni przegląd gwarancyjny w terminie dwóch tygodni przed zakończeniem </w:t>
            </w:r>
            <w:r>
              <w:t>g</w:t>
            </w:r>
            <w:r w:rsidRPr="00655BC0">
              <w:t>warancji</w:t>
            </w:r>
          </w:p>
        </w:tc>
        <w:tc>
          <w:tcPr>
            <w:tcW w:w="2410" w:type="dxa"/>
            <w:vAlign w:val="center"/>
          </w:tcPr>
          <w:p w14:paraId="38575C2F" w14:textId="2797B814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0A784B5F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2898B28B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19D7AAB3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01BC594B" w14:textId="483FB232" w:rsidR="00655BC0" w:rsidRPr="00655BC0" w:rsidRDefault="00655BC0" w:rsidP="00655BC0">
            <w:r w:rsidRPr="00655BC0">
              <w:t>W okresie gwarancji przystąpienie do naprawy aparatury w czasie do 24 godzin (w dni robocze, z wyłączeniem świąt i dni ustawowo wolnych od pracy) od momentu zgłoszenia usterki, np. drogą mailową w godzinach 8:00 – 16:00</w:t>
            </w:r>
          </w:p>
        </w:tc>
        <w:tc>
          <w:tcPr>
            <w:tcW w:w="2410" w:type="dxa"/>
            <w:vAlign w:val="center"/>
          </w:tcPr>
          <w:p w14:paraId="31BA3191" w14:textId="1E9B7711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4F0C5EAB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5A65849E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050651F8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E8357E8" w14:textId="4113D9A6" w:rsidR="00655BC0" w:rsidRPr="00655BC0" w:rsidRDefault="00655BC0" w:rsidP="00655BC0">
            <w:pPr>
              <w:spacing w:before="240" w:after="240"/>
            </w:pPr>
            <w:r w:rsidRPr="00655BC0">
              <w:t>W okresie gwarancji maksymalny czas od zgłoszenia awarii do jej usunięcia bez konieczności sprowadzania części zza granicy – 3 dni robocze</w:t>
            </w:r>
          </w:p>
        </w:tc>
        <w:tc>
          <w:tcPr>
            <w:tcW w:w="2410" w:type="dxa"/>
            <w:vAlign w:val="center"/>
          </w:tcPr>
          <w:p w14:paraId="6FD03DB0" w14:textId="0673CB36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22DB840C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28DDD3D8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2B82F945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5AA19E09" w14:textId="7F4CB96B" w:rsidR="00655BC0" w:rsidRPr="00655BC0" w:rsidRDefault="00655BC0" w:rsidP="00655BC0">
            <w:pPr>
              <w:spacing w:before="240" w:after="240"/>
            </w:pPr>
            <w:r w:rsidRPr="00655BC0">
              <w:t>W okresie gwarancji maksymalny czas od zgłoszenia awarii do jej usunięcia wraz z koniecznością sprowadzania części zza granicy – 10 dni roboczych</w:t>
            </w:r>
          </w:p>
        </w:tc>
        <w:tc>
          <w:tcPr>
            <w:tcW w:w="2410" w:type="dxa"/>
            <w:vAlign w:val="center"/>
          </w:tcPr>
          <w:p w14:paraId="0538B489" w14:textId="50593D66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>
              <w:t>TAK</w:t>
            </w:r>
          </w:p>
        </w:tc>
        <w:tc>
          <w:tcPr>
            <w:tcW w:w="1561" w:type="dxa"/>
            <w:vAlign w:val="center"/>
          </w:tcPr>
          <w:p w14:paraId="6B72A982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  <w:tr w:rsidR="00655BC0" w:rsidRPr="003A024F" w14:paraId="29F85C56" w14:textId="77777777" w:rsidTr="00BE2131">
        <w:trPr>
          <w:trHeight w:val="20"/>
        </w:trPr>
        <w:tc>
          <w:tcPr>
            <w:tcW w:w="677" w:type="dxa"/>
            <w:tcMar>
              <w:left w:w="28" w:type="dxa"/>
              <w:right w:w="28" w:type="dxa"/>
            </w:tcMar>
            <w:vAlign w:val="center"/>
          </w:tcPr>
          <w:p w14:paraId="31CDC479" w14:textId="77777777" w:rsidR="00655BC0" w:rsidRPr="003A024F" w:rsidRDefault="00655BC0" w:rsidP="00655BC0">
            <w:pPr>
              <w:pStyle w:val="Tekstpodstawowy2"/>
              <w:numPr>
                <w:ilvl w:val="0"/>
                <w:numId w:val="31"/>
              </w:numPr>
              <w:spacing w:before="240" w:after="240" w:line="240" w:lineRule="auto"/>
              <w:rPr>
                <w:b/>
                <w:bCs/>
              </w:rPr>
            </w:pPr>
          </w:p>
        </w:tc>
        <w:tc>
          <w:tcPr>
            <w:tcW w:w="9355" w:type="dxa"/>
            <w:vAlign w:val="center"/>
          </w:tcPr>
          <w:p w14:paraId="3DF718CB" w14:textId="380C7F9C" w:rsidR="00655BC0" w:rsidRPr="00655BC0" w:rsidRDefault="00B804C5" w:rsidP="00655BC0">
            <w:pPr>
              <w:spacing w:before="240" w:after="240"/>
            </w:pPr>
            <w:r w:rsidRPr="00B804C5">
              <w:t>Sformułowanie „TAK” oznacza bezwzględny wymóg</w:t>
            </w:r>
            <w:r>
              <w:t xml:space="preserve">. </w:t>
            </w:r>
            <w:r w:rsidRPr="00B804C5">
              <w:t>Niespełnienie wymagań granicznych będzie skutkować odrzuceniem oferty</w:t>
            </w:r>
            <w:r>
              <w:t>.</w:t>
            </w:r>
            <w:r w:rsidRPr="00B804C5">
              <w:t xml:space="preserve"> </w:t>
            </w:r>
            <w:r w:rsidR="00655BC0" w:rsidRPr="00655BC0">
              <w:t xml:space="preserve">Wszystkie parametry wskazane jako „TAK, podać” </w:t>
            </w:r>
            <w:r w:rsidR="00655BC0" w:rsidRPr="00655BC0">
              <w:lastRenderedPageBreak/>
              <w:t>wymagają potwierdzenia (i wskazania) w materiałach firmowych producenta. Pozostałe parametry do potwierdzenia oświadczeniem producenta, autoryzowanego przedstawiciela lub dystrybutora.</w:t>
            </w:r>
          </w:p>
        </w:tc>
        <w:tc>
          <w:tcPr>
            <w:tcW w:w="2410" w:type="dxa"/>
            <w:vAlign w:val="center"/>
          </w:tcPr>
          <w:p w14:paraId="4B7EFE7C" w14:textId="0BE499F3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</w:pPr>
            <w:r>
              <w:lastRenderedPageBreak/>
              <w:t>TAK</w:t>
            </w:r>
          </w:p>
        </w:tc>
        <w:tc>
          <w:tcPr>
            <w:tcW w:w="1561" w:type="dxa"/>
            <w:vAlign w:val="center"/>
          </w:tcPr>
          <w:p w14:paraId="61F5B39C" w14:textId="77777777" w:rsidR="00655BC0" w:rsidRPr="003A024F" w:rsidRDefault="00655BC0" w:rsidP="00655BC0">
            <w:pPr>
              <w:pStyle w:val="Tekstpodstawowy2"/>
              <w:spacing w:before="240" w:after="240" w:line="240" w:lineRule="auto"/>
              <w:jc w:val="center"/>
              <w:rPr>
                <w:bCs/>
              </w:rPr>
            </w:pPr>
          </w:p>
        </w:tc>
      </w:tr>
    </w:tbl>
    <w:p w14:paraId="4E2424F4" w14:textId="1D4FD122" w:rsidR="00EC25F9" w:rsidRDefault="007430BC" w:rsidP="00F82DE1">
      <w:pPr>
        <w:spacing w:before="240" w:after="240"/>
      </w:pPr>
      <w:r>
        <w:t>UWAGI:</w:t>
      </w:r>
    </w:p>
    <w:p w14:paraId="144E5CEE" w14:textId="206D3FFD" w:rsidR="007430BC" w:rsidRPr="003A024F" w:rsidRDefault="007430BC" w:rsidP="007430BC">
      <w:pPr>
        <w:pStyle w:val="Akapitzlist"/>
        <w:numPr>
          <w:ilvl w:val="0"/>
          <w:numId w:val="39"/>
        </w:numPr>
        <w:spacing w:before="240" w:after="240"/>
        <w:jc w:val="both"/>
      </w:pPr>
      <w:r>
        <w:t>Wykonawca zobowiązany jest do oznakowania wszelkiego sprzętu, urządzeń, aparatury oraz innych środków trwałych i wyposażenia nabywanego w ramach niniejszego zamówienia trwałymi naklejkami informacyjno-promocyjnymi Krajowego Planu Odbudowy i Zwiększania Odporności (KPO), przed ich przekazaniem Zamawiającemu. Oznakowanie musi być zgodne ze „Strategią Promocji i Informacji Krajowego Planu Odbudowy i Zwiększania Odporności” oraz z „Księgą Identyfikacji Wizualnej KPO”, udostępnionymi na oficjalnej stronie KPO (</w:t>
      </w:r>
      <w:proofErr w:type="spellStart"/>
      <w:r>
        <w:t>zakładka:Strona</w:t>
      </w:r>
      <w:proofErr w:type="spellEnd"/>
      <w:r>
        <w:t xml:space="preserve"> główna &gt;Dowiedz się więcej o KPO&gt;Dla instytucji&gt;Dokumenty) pod adresem </w:t>
      </w:r>
      <w:hyperlink r:id="rId11" w:history="1">
        <w:r>
          <w:rPr>
            <w:rStyle w:val="Hipercze"/>
          </w:rPr>
          <w:t>https://www.kpo.gov.pl/strony/o-kpo/dla-instytucji/dokumenty/strategia-promocji-i-informacji-kpo/</w:t>
        </w:r>
      </w:hyperlink>
      <w:r>
        <w:br/>
      </w:r>
      <w:r>
        <w:br/>
        <w:t xml:space="preserve">2. Naklejki powinny zawierać co najmniej wymagany zestaw znaków (w szczególności: znak KPO, znak </w:t>
      </w:r>
      <w:proofErr w:type="spellStart"/>
      <w:r>
        <w:t>NextGenerationEU</w:t>
      </w:r>
      <w:proofErr w:type="spellEnd"/>
      <w:r>
        <w:t xml:space="preserve"> oraz barwy Rzeczypospolitej Polskiej) oraz informacje o współfinansowaniu przedsięwzięcia ze środków KPO, zgodnie z wytycznymi określonymi w dokumentach, o których mowa w ust. 1. </w:t>
      </w:r>
      <w:r>
        <w:br/>
      </w:r>
      <w:r>
        <w:br/>
        <w:t>3. Wzór naklejki (projekt graficzny) oraz treść informacji o dofinansowaniu zostaną przekazane Wykonawcy przez Zamawiającego po podpisaniu umowy. Wykonawca zobowiązany jest do wykonania i umieszczenia naklejek na własny koszt.</w:t>
      </w:r>
      <w:r>
        <w:br/>
      </w:r>
      <w:r>
        <w:br/>
        <w:t>4. Prawidłowe oznakowanie sprzętu podlega weryfikacji na etapie odbioru przedmiotu zamówienia i będzie potwierdzane w protokołach odbioru. Brak oznakowania lub oznakowanie niezgodne z wymaganiami Zamawiającego traktowane będzie jako nienależyte wykonanie części przedmiotu zamówienia i skutkować będzie obowiązkiem niezwłocznego usunięcia nieprawidłowości przez Wykonawcę, przed dokonaniem ostatecznego odbioru i wypłatą wynagrodzenia za daną część zamówienia.</w:t>
      </w:r>
    </w:p>
    <w:sectPr w:rsidR="007430BC" w:rsidRPr="003A024F" w:rsidSect="005F2307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1CE34" w14:textId="77777777" w:rsidR="00311566" w:rsidRDefault="00311566" w:rsidP="00B21F8A">
      <w:r>
        <w:separator/>
      </w:r>
    </w:p>
  </w:endnote>
  <w:endnote w:type="continuationSeparator" w:id="0">
    <w:p w14:paraId="067AC3E1" w14:textId="77777777" w:rsidR="00311566" w:rsidRDefault="00311566" w:rsidP="00B2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7419105"/>
      <w:docPartObj>
        <w:docPartGallery w:val="Page Numbers (Bottom of Page)"/>
        <w:docPartUnique/>
      </w:docPartObj>
    </w:sdtPr>
    <w:sdtEndPr/>
    <w:sdtContent>
      <w:p w14:paraId="03AEC35F" w14:textId="6B8D53FB" w:rsidR="00C0186C" w:rsidRDefault="00C018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4F3">
          <w:rPr>
            <w:noProof/>
          </w:rPr>
          <w:t>12</w:t>
        </w:r>
        <w:r>
          <w:fldChar w:fldCharType="end"/>
        </w:r>
      </w:p>
    </w:sdtContent>
  </w:sdt>
  <w:p w14:paraId="36DF9F96" w14:textId="77777777" w:rsidR="00C0186C" w:rsidRDefault="00C018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C65D8" w14:textId="77777777" w:rsidR="00311566" w:rsidRDefault="00311566" w:rsidP="00B21F8A">
      <w:r>
        <w:separator/>
      </w:r>
    </w:p>
  </w:footnote>
  <w:footnote w:type="continuationSeparator" w:id="0">
    <w:p w14:paraId="65CC42E9" w14:textId="77777777" w:rsidR="00311566" w:rsidRDefault="00311566" w:rsidP="00B21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1B1EC" w14:textId="455BBF15" w:rsidR="006B64F3" w:rsidRDefault="006B64F3" w:rsidP="006B64F3">
    <w:pPr>
      <w:pStyle w:val="Nagwek"/>
      <w:jc w:val="center"/>
    </w:pPr>
    <w:r w:rsidRPr="009743FE">
      <w:rPr>
        <w:noProof/>
      </w:rPr>
      <w:drawing>
        <wp:inline distT="0" distB="0" distL="0" distR="0" wp14:anchorId="2852C95B" wp14:editId="5AA6A02D">
          <wp:extent cx="5876925" cy="6953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69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B3C"/>
    <w:multiLevelType w:val="hybridMultilevel"/>
    <w:tmpl w:val="A2B46344"/>
    <w:lvl w:ilvl="0" w:tplc="74BCE528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A531A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D621E"/>
    <w:multiLevelType w:val="hybridMultilevel"/>
    <w:tmpl w:val="3DD21D6A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44A99"/>
    <w:multiLevelType w:val="hybridMultilevel"/>
    <w:tmpl w:val="4E16F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70BDA"/>
    <w:multiLevelType w:val="hybridMultilevel"/>
    <w:tmpl w:val="B46C0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62C3D"/>
    <w:multiLevelType w:val="hybridMultilevel"/>
    <w:tmpl w:val="B7B4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D0871"/>
    <w:multiLevelType w:val="hybridMultilevel"/>
    <w:tmpl w:val="28082534"/>
    <w:lvl w:ilvl="0" w:tplc="FE824C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D2AC2"/>
    <w:multiLevelType w:val="hybridMultilevel"/>
    <w:tmpl w:val="310AC4B8"/>
    <w:lvl w:ilvl="0" w:tplc="4BE63F8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E81259F"/>
    <w:multiLevelType w:val="hybridMultilevel"/>
    <w:tmpl w:val="DF6E0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155D08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E3B8F"/>
    <w:multiLevelType w:val="hybridMultilevel"/>
    <w:tmpl w:val="1958A238"/>
    <w:lvl w:ilvl="0" w:tplc="325689D0">
      <w:start w:val="85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836612"/>
    <w:multiLevelType w:val="hybridMultilevel"/>
    <w:tmpl w:val="28745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67200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77B6D"/>
    <w:multiLevelType w:val="hybridMultilevel"/>
    <w:tmpl w:val="991EADC2"/>
    <w:lvl w:ilvl="0" w:tplc="FB5A5F7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221D6"/>
    <w:multiLevelType w:val="hybridMultilevel"/>
    <w:tmpl w:val="3DD21D6A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87E1F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C5B"/>
    <w:multiLevelType w:val="hybridMultilevel"/>
    <w:tmpl w:val="4EFC685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11329"/>
    <w:multiLevelType w:val="hybridMultilevel"/>
    <w:tmpl w:val="5E369F94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8" w15:restartNumberingAfterBreak="0">
    <w:nsid w:val="3F777772"/>
    <w:multiLevelType w:val="hybridMultilevel"/>
    <w:tmpl w:val="5D46CF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208AF"/>
    <w:multiLevelType w:val="hybridMultilevel"/>
    <w:tmpl w:val="3AA656FA"/>
    <w:lvl w:ilvl="0" w:tplc="425631CE">
      <w:start w:val="6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84D58"/>
    <w:multiLevelType w:val="hybridMultilevel"/>
    <w:tmpl w:val="E91A43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22D7B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90DF8"/>
    <w:multiLevelType w:val="hybridMultilevel"/>
    <w:tmpl w:val="E786A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C4A28"/>
    <w:multiLevelType w:val="hybridMultilevel"/>
    <w:tmpl w:val="2D5460C4"/>
    <w:lvl w:ilvl="0" w:tplc="D66ED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1176D"/>
    <w:multiLevelType w:val="hybridMultilevel"/>
    <w:tmpl w:val="B00E9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B2B93"/>
    <w:multiLevelType w:val="hybridMultilevel"/>
    <w:tmpl w:val="678E3B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052C40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E769BE"/>
    <w:multiLevelType w:val="hybridMultilevel"/>
    <w:tmpl w:val="56323C2C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A0514"/>
    <w:multiLevelType w:val="hybridMultilevel"/>
    <w:tmpl w:val="7CECE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1311EB"/>
    <w:multiLevelType w:val="hybridMultilevel"/>
    <w:tmpl w:val="3098B924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D2350E"/>
    <w:multiLevelType w:val="hybridMultilevel"/>
    <w:tmpl w:val="12B65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3631EE"/>
    <w:multiLevelType w:val="hybridMultilevel"/>
    <w:tmpl w:val="3DD21D6A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906A22"/>
    <w:multiLevelType w:val="hybridMultilevel"/>
    <w:tmpl w:val="DD1AD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64F0A"/>
    <w:multiLevelType w:val="hybridMultilevel"/>
    <w:tmpl w:val="ED72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7B396E"/>
    <w:multiLevelType w:val="hybridMultilevel"/>
    <w:tmpl w:val="0536652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D343A"/>
    <w:multiLevelType w:val="hybridMultilevel"/>
    <w:tmpl w:val="92786E10"/>
    <w:lvl w:ilvl="0" w:tplc="A0985260">
      <w:start w:val="6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C7794"/>
    <w:multiLevelType w:val="hybridMultilevel"/>
    <w:tmpl w:val="512A3358"/>
    <w:lvl w:ilvl="0" w:tplc="ACAA9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9020F2"/>
    <w:multiLevelType w:val="hybridMultilevel"/>
    <w:tmpl w:val="4A60CA34"/>
    <w:lvl w:ilvl="0" w:tplc="E76235C6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5311F"/>
    <w:multiLevelType w:val="hybridMultilevel"/>
    <w:tmpl w:val="3AA656FA"/>
    <w:lvl w:ilvl="0" w:tplc="FFFFFFFF">
      <w:start w:val="6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24"/>
  </w:num>
  <w:num w:numId="4">
    <w:abstractNumId w:val="32"/>
  </w:num>
  <w:num w:numId="5">
    <w:abstractNumId w:val="4"/>
  </w:num>
  <w:num w:numId="6">
    <w:abstractNumId w:val="11"/>
  </w:num>
  <w:num w:numId="7">
    <w:abstractNumId w:val="28"/>
  </w:num>
  <w:num w:numId="8">
    <w:abstractNumId w:val="27"/>
  </w:num>
  <w:num w:numId="9">
    <w:abstractNumId w:val="31"/>
  </w:num>
  <w:num w:numId="10">
    <w:abstractNumId w:val="14"/>
  </w:num>
  <w:num w:numId="11">
    <w:abstractNumId w:val="29"/>
  </w:num>
  <w:num w:numId="12">
    <w:abstractNumId w:val="9"/>
  </w:num>
  <w:num w:numId="13">
    <w:abstractNumId w:val="21"/>
  </w:num>
  <w:num w:numId="14">
    <w:abstractNumId w:val="16"/>
  </w:num>
  <w:num w:numId="15">
    <w:abstractNumId w:val="0"/>
  </w:num>
  <w:num w:numId="16">
    <w:abstractNumId w:val="35"/>
  </w:num>
  <w:num w:numId="17">
    <w:abstractNumId w:val="17"/>
  </w:num>
  <w:num w:numId="18">
    <w:abstractNumId w:val="8"/>
  </w:num>
  <w:num w:numId="19">
    <w:abstractNumId w:val="19"/>
  </w:num>
  <w:num w:numId="20">
    <w:abstractNumId w:val="3"/>
  </w:num>
  <w:num w:numId="21">
    <w:abstractNumId w:val="13"/>
  </w:num>
  <w:num w:numId="22">
    <w:abstractNumId w:val="6"/>
  </w:num>
  <w:num w:numId="23">
    <w:abstractNumId w:val="37"/>
  </w:num>
  <w:num w:numId="24">
    <w:abstractNumId w:val="30"/>
  </w:num>
  <w:num w:numId="25">
    <w:abstractNumId w:val="33"/>
  </w:num>
  <w:num w:numId="26">
    <w:abstractNumId w:val="26"/>
  </w:num>
  <w:num w:numId="27">
    <w:abstractNumId w:val="18"/>
  </w:num>
  <w:num w:numId="28">
    <w:abstractNumId w:val="15"/>
  </w:num>
  <w:num w:numId="29">
    <w:abstractNumId w:val="1"/>
  </w:num>
  <w:num w:numId="30">
    <w:abstractNumId w:val="34"/>
  </w:num>
  <w:num w:numId="31">
    <w:abstractNumId w:val="36"/>
  </w:num>
  <w:num w:numId="32">
    <w:abstractNumId w:val="38"/>
  </w:num>
  <w:num w:numId="33">
    <w:abstractNumId w:val="10"/>
  </w:num>
  <w:num w:numId="34">
    <w:abstractNumId w:val="12"/>
  </w:num>
  <w:num w:numId="35">
    <w:abstractNumId w:val="5"/>
  </w:num>
  <w:num w:numId="36">
    <w:abstractNumId w:val="20"/>
  </w:num>
  <w:num w:numId="37">
    <w:abstractNumId w:val="23"/>
  </w:num>
  <w:num w:numId="38">
    <w:abstractNumId w:val="7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A1"/>
    <w:rsid w:val="000027AA"/>
    <w:rsid w:val="00012DC4"/>
    <w:rsid w:val="00013561"/>
    <w:rsid w:val="00013C8A"/>
    <w:rsid w:val="000151EC"/>
    <w:rsid w:val="00030A3D"/>
    <w:rsid w:val="000313C1"/>
    <w:rsid w:val="0003644B"/>
    <w:rsid w:val="0004155E"/>
    <w:rsid w:val="00046E77"/>
    <w:rsid w:val="00057ED2"/>
    <w:rsid w:val="000805DF"/>
    <w:rsid w:val="00097A64"/>
    <w:rsid w:val="000A03ED"/>
    <w:rsid w:val="000A3F85"/>
    <w:rsid w:val="000A7624"/>
    <w:rsid w:val="000A7DEB"/>
    <w:rsid w:val="000C31CB"/>
    <w:rsid w:val="000C3C19"/>
    <w:rsid w:val="000C5A28"/>
    <w:rsid w:val="000D428C"/>
    <w:rsid w:val="000F1509"/>
    <w:rsid w:val="00105DDF"/>
    <w:rsid w:val="00113AD5"/>
    <w:rsid w:val="00121BA7"/>
    <w:rsid w:val="00125153"/>
    <w:rsid w:val="00132AFF"/>
    <w:rsid w:val="001476A1"/>
    <w:rsid w:val="00177EEF"/>
    <w:rsid w:val="00186131"/>
    <w:rsid w:val="001930E9"/>
    <w:rsid w:val="00193672"/>
    <w:rsid w:val="00195E91"/>
    <w:rsid w:val="001A0593"/>
    <w:rsid w:val="001C54C0"/>
    <w:rsid w:val="001C5967"/>
    <w:rsid w:val="001D1EDA"/>
    <w:rsid w:val="001E2257"/>
    <w:rsid w:val="001E46AA"/>
    <w:rsid w:val="001F2B1D"/>
    <w:rsid w:val="00200BD7"/>
    <w:rsid w:val="00203018"/>
    <w:rsid w:val="00204808"/>
    <w:rsid w:val="00204AD2"/>
    <w:rsid w:val="00210F34"/>
    <w:rsid w:val="00232090"/>
    <w:rsid w:val="00232B89"/>
    <w:rsid w:val="002338B9"/>
    <w:rsid w:val="00281F81"/>
    <w:rsid w:val="00283B60"/>
    <w:rsid w:val="002843E9"/>
    <w:rsid w:val="0029568E"/>
    <w:rsid w:val="002A5198"/>
    <w:rsid w:val="002B5013"/>
    <w:rsid w:val="002C071E"/>
    <w:rsid w:val="002C084C"/>
    <w:rsid w:val="002C0A48"/>
    <w:rsid w:val="002C2C37"/>
    <w:rsid w:val="002C5E52"/>
    <w:rsid w:val="002D5CF1"/>
    <w:rsid w:val="002E731E"/>
    <w:rsid w:val="002F02D2"/>
    <w:rsid w:val="003001D6"/>
    <w:rsid w:val="0030077F"/>
    <w:rsid w:val="00306624"/>
    <w:rsid w:val="00311211"/>
    <w:rsid w:val="00311566"/>
    <w:rsid w:val="00314F59"/>
    <w:rsid w:val="00315BAC"/>
    <w:rsid w:val="003229B4"/>
    <w:rsid w:val="003305ED"/>
    <w:rsid w:val="0033678E"/>
    <w:rsid w:val="00340862"/>
    <w:rsid w:val="00344350"/>
    <w:rsid w:val="003603AA"/>
    <w:rsid w:val="00367FF6"/>
    <w:rsid w:val="00373891"/>
    <w:rsid w:val="00374388"/>
    <w:rsid w:val="00374416"/>
    <w:rsid w:val="00377BB7"/>
    <w:rsid w:val="0038032B"/>
    <w:rsid w:val="00381109"/>
    <w:rsid w:val="00391F36"/>
    <w:rsid w:val="00397A02"/>
    <w:rsid w:val="003A024F"/>
    <w:rsid w:val="003A2372"/>
    <w:rsid w:val="003A6A4F"/>
    <w:rsid w:val="003A748F"/>
    <w:rsid w:val="003B52A1"/>
    <w:rsid w:val="003C008A"/>
    <w:rsid w:val="003D236C"/>
    <w:rsid w:val="004016A1"/>
    <w:rsid w:val="00406937"/>
    <w:rsid w:val="00433654"/>
    <w:rsid w:val="00434BAC"/>
    <w:rsid w:val="00436868"/>
    <w:rsid w:val="004527BB"/>
    <w:rsid w:val="004551F9"/>
    <w:rsid w:val="00456576"/>
    <w:rsid w:val="00467074"/>
    <w:rsid w:val="00483004"/>
    <w:rsid w:val="0048569B"/>
    <w:rsid w:val="004942DA"/>
    <w:rsid w:val="004968A3"/>
    <w:rsid w:val="00496A3C"/>
    <w:rsid w:val="00496DD9"/>
    <w:rsid w:val="004B2116"/>
    <w:rsid w:val="004B35BD"/>
    <w:rsid w:val="004B3D34"/>
    <w:rsid w:val="004B418C"/>
    <w:rsid w:val="004B5F73"/>
    <w:rsid w:val="004C029E"/>
    <w:rsid w:val="004C206A"/>
    <w:rsid w:val="004F7DFB"/>
    <w:rsid w:val="00505918"/>
    <w:rsid w:val="00514292"/>
    <w:rsid w:val="00514928"/>
    <w:rsid w:val="005246DF"/>
    <w:rsid w:val="005349EC"/>
    <w:rsid w:val="005363E8"/>
    <w:rsid w:val="00541902"/>
    <w:rsid w:val="00545F73"/>
    <w:rsid w:val="005515BB"/>
    <w:rsid w:val="00565966"/>
    <w:rsid w:val="00575824"/>
    <w:rsid w:val="005819FE"/>
    <w:rsid w:val="00581CAA"/>
    <w:rsid w:val="00585E37"/>
    <w:rsid w:val="0059064A"/>
    <w:rsid w:val="00590D39"/>
    <w:rsid w:val="00590F82"/>
    <w:rsid w:val="005938AB"/>
    <w:rsid w:val="005A0B4F"/>
    <w:rsid w:val="005A6055"/>
    <w:rsid w:val="005B08A5"/>
    <w:rsid w:val="005C7F26"/>
    <w:rsid w:val="005D6DF7"/>
    <w:rsid w:val="005E0917"/>
    <w:rsid w:val="005E7194"/>
    <w:rsid w:val="005F2307"/>
    <w:rsid w:val="005F7717"/>
    <w:rsid w:val="00602673"/>
    <w:rsid w:val="006035E5"/>
    <w:rsid w:val="00616255"/>
    <w:rsid w:val="0061793D"/>
    <w:rsid w:val="00623102"/>
    <w:rsid w:val="006246B1"/>
    <w:rsid w:val="00634947"/>
    <w:rsid w:val="00641E58"/>
    <w:rsid w:val="00652895"/>
    <w:rsid w:val="00653B5B"/>
    <w:rsid w:val="00655BC0"/>
    <w:rsid w:val="006675FA"/>
    <w:rsid w:val="00672008"/>
    <w:rsid w:val="0069558D"/>
    <w:rsid w:val="00697D69"/>
    <w:rsid w:val="006A2E36"/>
    <w:rsid w:val="006B5735"/>
    <w:rsid w:val="006B59F7"/>
    <w:rsid w:val="006B64F3"/>
    <w:rsid w:val="006B6E29"/>
    <w:rsid w:val="006B737A"/>
    <w:rsid w:val="006B7B0A"/>
    <w:rsid w:val="006C5967"/>
    <w:rsid w:val="006D2631"/>
    <w:rsid w:val="006D2A6F"/>
    <w:rsid w:val="006E4214"/>
    <w:rsid w:val="006F3B99"/>
    <w:rsid w:val="006F3C71"/>
    <w:rsid w:val="007042B4"/>
    <w:rsid w:val="00713C4B"/>
    <w:rsid w:val="0072775F"/>
    <w:rsid w:val="007430BC"/>
    <w:rsid w:val="00755563"/>
    <w:rsid w:val="007671EB"/>
    <w:rsid w:val="0078232A"/>
    <w:rsid w:val="007949CF"/>
    <w:rsid w:val="00796A5A"/>
    <w:rsid w:val="007C4951"/>
    <w:rsid w:val="007D539F"/>
    <w:rsid w:val="007F233B"/>
    <w:rsid w:val="007F338E"/>
    <w:rsid w:val="007F7E87"/>
    <w:rsid w:val="00814E78"/>
    <w:rsid w:val="00815A9D"/>
    <w:rsid w:val="0083130C"/>
    <w:rsid w:val="00832F6C"/>
    <w:rsid w:val="00841C72"/>
    <w:rsid w:val="00847AF6"/>
    <w:rsid w:val="0085628D"/>
    <w:rsid w:val="008656C4"/>
    <w:rsid w:val="008729B6"/>
    <w:rsid w:val="00885B91"/>
    <w:rsid w:val="00886C03"/>
    <w:rsid w:val="008873ED"/>
    <w:rsid w:val="008924D0"/>
    <w:rsid w:val="00894689"/>
    <w:rsid w:val="008A4A56"/>
    <w:rsid w:val="008D2CE1"/>
    <w:rsid w:val="008D67C4"/>
    <w:rsid w:val="008E6E0C"/>
    <w:rsid w:val="008F0718"/>
    <w:rsid w:val="008F74DE"/>
    <w:rsid w:val="00913BFA"/>
    <w:rsid w:val="00924DE9"/>
    <w:rsid w:val="00925E34"/>
    <w:rsid w:val="00932FAE"/>
    <w:rsid w:val="0093702C"/>
    <w:rsid w:val="00944D3A"/>
    <w:rsid w:val="00946112"/>
    <w:rsid w:val="00946210"/>
    <w:rsid w:val="009503DC"/>
    <w:rsid w:val="0096306F"/>
    <w:rsid w:val="00981637"/>
    <w:rsid w:val="009840FD"/>
    <w:rsid w:val="009B462E"/>
    <w:rsid w:val="009D6D0F"/>
    <w:rsid w:val="009E2F64"/>
    <w:rsid w:val="009E412B"/>
    <w:rsid w:val="009F5896"/>
    <w:rsid w:val="00A06553"/>
    <w:rsid w:val="00A123F4"/>
    <w:rsid w:val="00A22825"/>
    <w:rsid w:val="00A229B6"/>
    <w:rsid w:val="00A32190"/>
    <w:rsid w:val="00A3474C"/>
    <w:rsid w:val="00A44452"/>
    <w:rsid w:val="00A501F0"/>
    <w:rsid w:val="00A52840"/>
    <w:rsid w:val="00A60691"/>
    <w:rsid w:val="00A65DCD"/>
    <w:rsid w:val="00A67408"/>
    <w:rsid w:val="00A75428"/>
    <w:rsid w:val="00A768A4"/>
    <w:rsid w:val="00A81D5B"/>
    <w:rsid w:val="00A9386A"/>
    <w:rsid w:val="00A94914"/>
    <w:rsid w:val="00A97B88"/>
    <w:rsid w:val="00AA0841"/>
    <w:rsid w:val="00AC0693"/>
    <w:rsid w:val="00AC57E8"/>
    <w:rsid w:val="00B005EE"/>
    <w:rsid w:val="00B0393A"/>
    <w:rsid w:val="00B10368"/>
    <w:rsid w:val="00B17DDD"/>
    <w:rsid w:val="00B21F8A"/>
    <w:rsid w:val="00B34857"/>
    <w:rsid w:val="00B35F8B"/>
    <w:rsid w:val="00B426CC"/>
    <w:rsid w:val="00B50A3A"/>
    <w:rsid w:val="00B63E10"/>
    <w:rsid w:val="00B70B56"/>
    <w:rsid w:val="00B804C5"/>
    <w:rsid w:val="00B84CAB"/>
    <w:rsid w:val="00B85B6B"/>
    <w:rsid w:val="00B86123"/>
    <w:rsid w:val="00B900F1"/>
    <w:rsid w:val="00B9787D"/>
    <w:rsid w:val="00BA1BCF"/>
    <w:rsid w:val="00BA468F"/>
    <w:rsid w:val="00BB3C24"/>
    <w:rsid w:val="00BC5B0E"/>
    <w:rsid w:val="00BD190B"/>
    <w:rsid w:val="00BD4632"/>
    <w:rsid w:val="00BE2131"/>
    <w:rsid w:val="00BE7B16"/>
    <w:rsid w:val="00BF2938"/>
    <w:rsid w:val="00C0186C"/>
    <w:rsid w:val="00C02773"/>
    <w:rsid w:val="00C22BBD"/>
    <w:rsid w:val="00C2412B"/>
    <w:rsid w:val="00C24882"/>
    <w:rsid w:val="00C30164"/>
    <w:rsid w:val="00C3679A"/>
    <w:rsid w:val="00C71377"/>
    <w:rsid w:val="00C71CC7"/>
    <w:rsid w:val="00C81B49"/>
    <w:rsid w:val="00C86CBD"/>
    <w:rsid w:val="00C92366"/>
    <w:rsid w:val="00C96F16"/>
    <w:rsid w:val="00C971E7"/>
    <w:rsid w:val="00CA5C44"/>
    <w:rsid w:val="00CA6604"/>
    <w:rsid w:val="00CB16E8"/>
    <w:rsid w:val="00CB3A1B"/>
    <w:rsid w:val="00CC472F"/>
    <w:rsid w:val="00CE1EBF"/>
    <w:rsid w:val="00CF07BE"/>
    <w:rsid w:val="00CF0D09"/>
    <w:rsid w:val="00D14C04"/>
    <w:rsid w:val="00D17A9D"/>
    <w:rsid w:val="00D47CB9"/>
    <w:rsid w:val="00D618B9"/>
    <w:rsid w:val="00D662B2"/>
    <w:rsid w:val="00D67697"/>
    <w:rsid w:val="00D7780B"/>
    <w:rsid w:val="00D77C36"/>
    <w:rsid w:val="00D917E4"/>
    <w:rsid w:val="00D976E9"/>
    <w:rsid w:val="00DB46C3"/>
    <w:rsid w:val="00DB4EB3"/>
    <w:rsid w:val="00DC0B2D"/>
    <w:rsid w:val="00E005EB"/>
    <w:rsid w:val="00E0477D"/>
    <w:rsid w:val="00E06AD3"/>
    <w:rsid w:val="00E11E74"/>
    <w:rsid w:val="00E1727B"/>
    <w:rsid w:val="00E30937"/>
    <w:rsid w:val="00E3259A"/>
    <w:rsid w:val="00E36E02"/>
    <w:rsid w:val="00E44D56"/>
    <w:rsid w:val="00E45570"/>
    <w:rsid w:val="00E549F3"/>
    <w:rsid w:val="00E54F0B"/>
    <w:rsid w:val="00E66DF0"/>
    <w:rsid w:val="00E727B1"/>
    <w:rsid w:val="00E821D9"/>
    <w:rsid w:val="00E84262"/>
    <w:rsid w:val="00E93901"/>
    <w:rsid w:val="00EA2C24"/>
    <w:rsid w:val="00EA5653"/>
    <w:rsid w:val="00EB0831"/>
    <w:rsid w:val="00EB0B69"/>
    <w:rsid w:val="00EB258A"/>
    <w:rsid w:val="00EB31CD"/>
    <w:rsid w:val="00EB331D"/>
    <w:rsid w:val="00EC25F9"/>
    <w:rsid w:val="00EE2541"/>
    <w:rsid w:val="00EE3762"/>
    <w:rsid w:val="00F0149F"/>
    <w:rsid w:val="00F0611D"/>
    <w:rsid w:val="00F069EA"/>
    <w:rsid w:val="00F132C0"/>
    <w:rsid w:val="00F17B8A"/>
    <w:rsid w:val="00F41610"/>
    <w:rsid w:val="00F42230"/>
    <w:rsid w:val="00F54635"/>
    <w:rsid w:val="00F5638B"/>
    <w:rsid w:val="00F7552F"/>
    <w:rsid w:val="00F80334"/>
    <w:rsid w:val="00F80B22"/>
    <w:rsid w:val="00F82DE1"/>
    <w:rsid w:val="00F85962"/>
    <w:rsid w:val="00F90F86"/>
    <w:rsid w:val="00F93D37"/>
    <w:rsid w:val="00F95570"/>
    <w:rsid w:val="00FA3CD4"/>
    <w:rsid w:val="00FB361B"/>
    <w:rsid w:val="00FB7D78"/>
    <w:rsid w:val="00FC4A91"/>
    <w:rsid w:val="00FD1E86"/>
    <w:rsid w:val="00FD2269"/>
    <w:rsid w:val="00FD2CEF"/>
    <w:rsid w:val="00FD36FE"/>
    <w:rsid w:val="00FE1F44"/>
    <w:rsid w:val="00FF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2422DC"/>
  <w15:docId w15:val="{194DB6CC-F4E8-4974-897E-22036B35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7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F771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771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F7717"/>
    <w:rPr>
      <w:rFonts w:ascii="Calibri Light" w:eastAsia="Times New Roman" w:hAnsi="Calibri Light" w:cs="Times New Roman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771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styleId="NormalnyWeb">
    <w:name w:val="Normal (Web)"/>
    <w:basedOn w:val="Normalny"/>
    <w:rsid w:val="005F7717"/>
    <w:pPr>
      <w:spacing w:before="100" w:beforeAutospacing="1" w:after="119"/>
    </w:pPr>
  </w:style>
  <w:style w:type="paragraph" w:styleId="Akapitzlist">
    <w:name w:val="List Paragraph"/>
    <w:aliases w:val="List Paragraph,Akapit z listą BS,Numerowanie,L1,Akapit z listą 1,maz_wyliczenie,opis dzialania,K-P_odwolanie,A_wyliczenie"/>
    <w:basedOn w:val="Normalny"/>
    <w:link w:val="AkapitzlistZnak"/>
    <w:uiPriority w:val="34"/>
    <w:qFormat/>
    <w:rsid w:val="005F77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5F7717"/>
    <w:pPr>
      <w:suppressAutoHyphens/>
      <w:jc w:val="both"/>
    </w:pPr>
    <w:rPr>
      <w:rFonts w:ascii="Arial" w:hAnsi="Arial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F7717"/>
    <w:rPr>
      <w:rFonts w:ascii="Arial" w:eastAsia="Times New Roman" w:hAnsi="Arial" w:cs="Times New Roman"/>
      <w:sz w:val="24"/>
      <w:szCs w:val="20"/>
      <w:lang w:val="x-none"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5F77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77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abelastextbox">
    <w:name w:val="labelastextbox"/>
    <w:rsid w:val="005F7717"/>
    <w:rPr>
      <w:rFonts w:cs="Times New Roman"/>
    </w:rPr>
  </w:style>
  <w:style w:type="paragraph" w:styleId="Tekstpodstawowy2">
    <w:name w:val="Body Text 2"/>
    <w:basedOn w:val="Normalny"/>
    <w:link w:val="Tekstpodstawowy2Znak"/>
    <w:rsid w:val="005F7717"/>
    <w:pPr>
      <w:spacing w:after="120" w:line="480" w:lineRule="auto"/>
    </w:pPr>
    <w:rPr>
      <w:kern w:val="32"/>
    </w:rPr>
  </w:style>
  <w:style w:type="character" w:customStyle="1" w:styleId="Tekstpodstawowy2Znak">
    <w:name w:val="Tekst podstawowy 2 Znak"/>
    <w:basedOn w:val="Domylnaczcionkaakapitu"/>
    <w:link w:val="Tekstpodstawowy2"/>
    <w:rsid w:val="005F7717"/>
    <w:rPr>
      <w:rFonts w:ascii="Times New Roman" w:eastAsia="Times New Roman" w:hAnsi="Times New Roman" w:cs="Times New Roman"/>
      <w:kern w:val="32"/>
      <w:sz w:val="24"/>
      <w:szCs w:val="24"/>
      <w:lang w:eastAsia="pl-PL"/>
    </w:rPr>
  </w:style>
  <w:style w:type="paragraph" w:customStyle="1" w:styleId="Default">
    <w:name w:val="Default"/>
    <w:rsid w:val="00FD22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1F8A"/>
    <w:rPr>
      <w:vertAlign w:val="superscript"/>
    </w:rPr>
  </w:style>
  <w:style w:type="character" w:customStyle="1" w:styleId="AkapitzlistZnak">
    <w:name w:val="Akapit z listą Znak"/>
    <w:aliases w:val="List Paragraph Znak,Akapit z listą BS Znak,Numerowanie Znak,L1 Znak,Akapit z listą 1 Znak,maz_wyliczenie Znak,opis dzialania Znak,K-P_odwolanie Znak,A_wyliczenie Znak"/>
    <w:link w:val="Akapitzlist"/>
    <w:locked/>
    <w:rsid w:val="00E11E74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01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18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1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18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25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25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258A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7430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po.gov.pl/strony/o-kpo/dla-instytucji/dokumenty/strategia-promocji-i-informacji-kpo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1C7BBBD0DE734CAA28F7DE58241D6B" ma:contentTypeVersion="17" ma:contentTypeDescription="Utwórz nowy dokument." ma:contentTypeScope="" ma:versionID="5453d68ff7db56c718b775b0b400db66">
  <xsd:schema xmlns:xsd="http://www.w3.org/2001/XMLSchema" xmlns:xs="http://www.w3.org/2001/XMLSchema" xmlns:p="http://schemas.microsoft.com/office/2006/metadata/properties" xmlns:ns2="a0cad010-6bf7-4f25-b1d0-09c8a8890cdd" xmlns:ns3="e7b1dd4b-e74c-4da8-af8d-d68bf6e3a17b" targetNamespace="http://schemas.microsoft.com/office/2006/metadata/properties" ma:root="true" ma:fieldsID="4d6a41f76716a09d8def7ebfae1f7629" ns2:_="" ns3:_="">
    <xsd:import namespace="a0cad010-6bf7-4f25-b1d0-09c8a8890cdd"/>
    <xsd:import namespace="e7b1dd4b-e74c-4da8-af8d-d68bf6e3a1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ad010-6bf7-4f25-b1d0-09c8a8890c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3a0d36e5-64fe-4db9-a505-fa67558ac3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b1dd4b-e74c-4da8-af8d-d68bf6e3a17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29665066-5670-4c68-b43d-1c38def5e689}" ma:internalName="TaxCatchAll" ma:showField="CatchAllData" ma:web="e7b1dd4b-e74c-4da8-af8d-d68bf6e3a1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b1dd4b-e74c-4da8-af8d-d68bf6e3a17b">
      <UserInfo>
        <DisplayName/>
        <AccountId xsi:nil="true"/>
        <AccountType/>
      </UserInfo>
    </SharedWithUsers>
    <lcf76f155ced4ddcb4097134ff3c332f xmlns="a0cad010-6bf7-4f25-b1d0-09c8a8890cdd">
      <Terms xmlns="http://schemas.microsoft.com/office/infopath/2007/PartnerControls"/>
    </lcf76f155ced4ddcb4097134ff3c332f>
    <TaxCatchAll xmlns="e7b1dd4b-e74c-4da8-af8d-d68bf6e3a17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B74BE-B831-4DF8-89FA-FA35E803A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71A90C-05EB-4081-A96E-B1006B57D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ad010-6bf7-4f25-b1d0-09c8a8890cdd"/>
    <ds:schemaRef ds:uri="e7b1dd4b-e74c-4da8-af8d-d68bf6e3a1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F1BA1E-2A60-4EBC-AFA7-B6D73785A0C2}">
  <ds:schemaRefs>
    <ds:schemaRef ds:uri="http://schemas.microsoft.com/office/2006/metadata/properties"/>
    <ds:schemaRef ds:uri="http://schemas.microsoft.com/office/infopath/2007/PartnerControls"/>
    <ds:schemaRef ds:uri="e7b1dd4b-e74c-4da8-af8d-d68bf6e3a17b"/>
    <ds:schemaRef ds:uri="a0cad010-6bf7-4f25-b1d0-09c8a8890cdd"/>
  </ds:schemaRefs>
</ds:datastoreItem>
</file>

<file path=customXml/itemProps4.xml><?xml version="1.0" encoding="utf-8"?>
<ds:datastoreItem xmlns:ds="http://schemas.openxmlformats.org/officeDocument/2006/customXml" ds:itemID="{30FC08AC-5DDA-4F8C-9983-F077A41E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7665</Words>
  <Characters>45994</Characters>
  <Application>Microsoft Office Word</Application>
  <DocSecurity>0</DocSecurity>
  <Lines>383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root</cp:lastModifiedBy>
  <cp:revision>4</cp:revision>
  <dcterms:created xsi:type="dcterms:W3CDTF">2026-01-26T11:56:00Z</dcterms:created>
  <dcterms:modified xsi:type="dcterms:W3CDTF">2026-02-12T12:59:00Z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0x0101006B1C7BBBD0DE734CAA28F7DE58241D6B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